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5141" w14:textId="4AEB0E61" w:rsidR="0022017E" w:rsidRDefault="00C63D97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595959" w:themeColor="text1" w:themeTint="A6"/>
          <w:sz w:val="44"/>
        </w:rPr>
        <w:drawing>
          <wp:anchor distT="0" distB="0" distL="114300" distR="114300" simplePos="0" relativeHeight="251669504" behindDoc="0" locked="0" layoutInCell="1" allowOverlap="1" wp14:anchorId="07F59CA1" wp14:editId="4CF7EFEE">
            <wp:simplePos x="0" y="0"/>
            <wp:positionH relativeFrom="column">
              <wp:posOffset>7019925</wp:posOffset>
            </wp:positionH>
            <wp:positionV relativeFrom="paragraph">
              <wp:posOffset>-47625</wp:posOffset>
            </wp:positionV>
            <wp:extent cx="2121408" cy="420624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4FA">
        <w:rPr>
          <w:rFonts w:ascii="Century Gothic" w:hAnsi="Century Gothic"/>
          <w:b/>
          <w:color w:val="595959" w:themeColor="text1" w:themeTint="A6"/>
          <w:sz w:val="44"/>
        </w:rPr>
        <w:t>Esempio di modello di report dei turni giornaliero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9600"/>
      </w:tblGrid>
      <w:tr w:rsidR="00BD04FA" w:rsidRPr="00BD04FA" w14:paraId="291E37C1" w14:textId="77777777" w:rsidTr="00BD04FA">
        <w:trPr>
          <w:trHeight w:val="900"/>
        </w:trPr>
        <w:tc>
          <w:tcPr>
            <w:tcW w:w="14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5D733DFF" w14:textId="46A5FF4A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694E6A" wp14:editId="241E3FCC">
                  <wp:simplePos x="0" y="0"/>
                  <wp:positionH relativeFrom="column">
                    <wp:posOffset>2183130</wp:posOffset>
                  </wp:positionH>
                  <wp:positionV relativeFrom="paragraph">
                    <wp:posOffset>-3810</wp:posOffset>
                  </wp:positionV>
                  <wp:extent cx="400050" cy="324485"/>
                  <wp:effectExtent l="0" t="0" r="0" b="0"/>
                  <wp:wrapTight wrapText="bothSides">
                    <wp:wrapPolygon edited="0">
                      <wp:start x="3086" y="0"/>
                      <wp:lineTo x="2057" y="2536"/>
                      <wp:lineTo x="1029" y="20290"/>
                      <wp:lineTo x="19543" y="20290"/>
                      <wp:lineTo x="18514" y="2536"/>
                      <wp:lineTo x="16457" y="0"/>
                      <wp:lineTo x="3086" y="0"/>
                    </wp:wrapPolygon>
                  </wp:wrapTight>
                  <wp:docPr id="3" name="Graphic 2" descr="Flip calenda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E50AC0-FCC8-4B97-A518-28E95F0103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 descr="Flip calendar with solid fill">
                            <a:extLst>
                              <a:ext uri="{FF2B5EF4-FFF2-40B4-BE49-F238E27FC236}">
                                <a16:creationId xmlns:a16="http://schemas.microsoft.com/office/drawing/2014/main" id="{38E50AC0-FCC8-4B97-A518-28E95F0103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t="7019" b="11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24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Informazioni turno</w:t>
            </w:r>
          </w:p>
        </w:tc>
      </w:tr>
      <w:tr w:rsidR="00BD04FA" w:rsidRPr="00BD04FA" w14:paraId="0C5E7653" w14:textId="77777777" w:rsidTr="00BD04FA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074DB1F8" w14:textId="398F39B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B13C2D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21/7/20XX</w:t>
            </w:r>
          </w:p>
        </w:tc>
      </w:tr>
      <w:tr w:rsidR="00BD04FA" w:rsidRPr="00BD04FA" w14:paraId="43FE819B" w14:textId="77777777" w:rsidTr="00BD04FA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1EEDF7D1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inizio turno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8C01A" w14:textId="77777777" w:rsidR="00BD04FA" w:rsidRPr="00BD04FA" w:rsidRDefault="00BD04FA" w:rsidP="006C0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08:00</w:t>
            </w:r>
          </w:p>
        </w:tc>
      </w:tr>
      <w:tr w:rsidR="00BD04FA" w:rsidRPr="00BD04FA" w14:paraId="38FF7650" w14:textId="77777777" w:rsidTr="00BD04FA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15BF012F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fine turno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9D34CD" w14:textId="77777777" w:rsidR="00BD04FA" w:rsidRPr="00BD04FA" w:rsidRDefault="00BD04FA" w:rsidP="006C0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16:00</w:t>
            </w:r>
          </w:p>
        </w:tc>
      </w:tr>
      <w:tr w:rsidR="00BD04FA" w:rsidRPr="00BD04FA" w14:paraId="4B890B2A" w14:textId="77777777" w:rsidTr="00BD04FA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3B6AACBC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Supervisore del turno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181B1" w14:textId="77777777" w:rsidR="00BD04FA" w:rsidRPr="00BD04FA" w:rsidRDefault="00BD04FA" w:rsidP="006C0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Raghu Prakash</w:t>
            </w:r>
          </w:p>
        </w:tc>
      </w:tr>
    </w:tbl>
    <w:p w14:paraId="1090BDC9" w14:textId="77777777" w:rsidR="00BD04FA" w:rsidRP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9600"/>
      </w:tblGrid>
      <w:tr w:rsidR="00BD04FA" w:rsidRPr="00BD04FA" w14:paraId="70DA0879" w14:textId="77777777" w:rsidTr="00BD04FA">
        <w:trPr>
          <w:trHeight w:val="900"/>
        </w:trPr>
        <w:tc>
          <w:tcPr>
            <w:tcW w:w="14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36C9A55F" w14:textId="08A38102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9BB03" wp14:editId="49F7EEF6">
                  <wp:simplePos x="0" y="0"/>
                  <wp:positionH relativeFrom="column">
                    <wp:posOffset>3639820</wp:posOffset>
                  </wp:positionH>
                  <wp:positionV relativeFrom="paragraph">
                    <wp:posOffset>-7620</wp:posOffset>
                  </wp:positionV>
                  <wp:extent cx="314325" cy="314325"/>
                  <wp:effectExtent l="0" t="0" r="9525" b="0"/>
                  <wp:wrapTight wrapText="bothSides">
                    <wp:wrapPolygon edited="0">
                      <wp:start x="2618" y="1309"/>
                      <wp:lineTo x="0" y="13091"/>
                      <wp:lineTo x="3927" y="19636"/>
                      <wp:lineTo x="17018" y="19636"/>
                      <wp:lineTo x="20945" y="13091"/>
                      <wp:lineTo x="18327" y="1309"/>
                      <wp:lineTo x="2618" y="1309"/>
                    </wp:wrapPolygon>
                  </wp:wrapTight>
                  <wp:docPr id="4" name="Graphic 3" descr="User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7A2750-59CE-4F1F-9029-8EEAF2D9C9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Users with solid fill">
                            <a:extLst>
                              <a:ext uri="{FF2B5EF4-FFF2-40B4-BE49-F238E27FC236}">
                                <a16:creationId xmlns:a16="http://schemas.microsoft.com/office/drawing/2014/main" id="{2D7A2750-59CE-4F1F-9029-8EEAF2D9C9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Foglio presenze dei dipendenti</w:t>
            </w:r>
          </w:p>
        </w:tc>
      </w:tr>
      <w:tr w:rsidR="00BD04FA" w:rsidRPr="00BD04FA" w14:paraId="58D74358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7783F76D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Personale in servizio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B7F8FA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Leigh Gibbs, Sarah Goodwin</w:t>
            </w:r>
          </w:p>
        </w:tc>
      </w:tr>
      <w:tr w:rsidR="00BD04FA" w:rsidRPr="00BD04FA" w14:paraId="20FD49ED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553F6D78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Assenti/arrivati in ritardo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578103" w14:textId="77777777" w:rsidR="00BD04FA" w:rsidRPr="00BD04FA" w:rsidRDefault="00BD04FA" w:rsidP="006C0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Nessuno</w:t>
            </w:r>
          </w:p>
        </w:tc>
      </w:tr>
      <w:tr w:rsidR="00BD04FA" w:rsidRPr="00BD04FA" w14:paraId="57E1979C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3009CA10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Personale nuovo o temporaneo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98DCD" w14:textId="77777777" w:rsidR="00BD04FA" w:rsidRPr="00BD04FA" w:rsidRDefault="00BD04FA" w:rsidP="006C06F0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Nessuno</w:t>
            </w:r>
          </w:p>
        </w:tc>
      </w:tr>
    </w:tbl>
    <w:p w14:paraId="3426AD20" w14:textId="77777777" w:rsidR="00BD04FA" w:rsidRP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4800"/>
        <w:gridCol w:w="4800"/>
      </w:tblGrid>
      <w:tr w:rsidR="00BD04FA" w:rsidRPr="00BD04FA" w14:paraId="7D856058" w14:textId="77777777" w:rsidTr="00BD04FA">
        <w:trPr>
          <w:trHeight w:val="900"/>
        </w:trPr>
        <w:tc>
          <w:tcPr>
            <w:tcW w:w="144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646122EA" w14:textId="5850788B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1DC2E78" wp14:editId="49F574BF">
                  <wp:simplePos x="0" y="0"/>
                  <wp:positionH relativeFrom="column">
                    <wp:posOffset>2684145</wp:posOffset>
                  </wp:positionH>
                  <wp:positionV relativeFrom="paragraph">
                    <wp:posOffset>-7620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6000" y="0"/>
                      <wp:lineTo x="2400" y="2400"/>
                      <wp:lineTo x="1200" y="20400"/>
                      <wp:lineTo x="19200" y="20400"/>
                      <wp:lineTo x="18000" y="2400"/>
                      <wp:lineTo x="14400" y="0"/>
                      <wp:lineTo x="6000" y="0"/>
                    </wp:wrapPolygon>
                  </wp:wrapTight>
                  <wp:docPr id="5" name="Graphic 4" descr="Clipboard Checked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4F0A68-01B8-4DE8-8EEF-E0EF920B36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 descr="Clipboard Checked with solid fill">
                            <a:extLst>
                              <a:ext uri="{FF2B5EF4-FFF2-40B4-BE49-F238E27FC236}">
                                <a16:creationId xmlns:a16="http://schemas.microsoft.com/office/drawing/2014/main" id="{574F0A68-01B8-4DE8-8EEF-E0EF920B36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Riepilogo delle attività</w:t>
            </w:r>
          </w:p>
        </w:tc>
      </w:tr>
      <w:tr w:rsidR="00BD04FA" w:rsidRPr="00BD04FA" w14:paraId="0CD5F621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00CDFB0C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completate</w:t>
            </w:r>
          </w:p>
        </w:tc>
        <w:tc>
          <w:tcPr>
            <w:tcW w:w="96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249E33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Elaborate 50 fatture cliente; risolte 5 discrepanze di account. </w:t>
            </w:r>
          </w:p>
        </w:tc>
      </w:tr>
      <w:tr w:rsidR="00BD04FA" w:rsidRPr="00BD04FA" w14:paraId="364014A8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075008B6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in corso</w:t>
            </w:r>
          </w:p>
        </w:tc>
        <w:tc>
          <w:tcPr>
            <w:tcW w:w="96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6AF4DA" w14:textId="77777777" w:rsidR="00BD04FA" w:rsidRPr="00C63D97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 w:rsidRPr="00C63D97">
              <w:rPr>
                <w:rFonts w:ascii="Century Gothic" w:hAnsi="Century Gothic"/>
                <w:color w:val="595959"/>
                <w:kern w:val="0"/>
              </w:rPr>
              <w:t xml:space="preserve">Il report finanziario mensile è in corso, completamento stimato entro la fine della settimana. </w:t>
            </w:r>
          </w:p>
        </w:tc>
      </w:tr>
      <w:tr w:rsidR="00BD04FA" w:rsidRPr="00BD04FA" w14:paraId="42D2D9A0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5365331E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Attività per il turno successivo</w:t>
            </w:r>
          </w:p>
        </w:tc>
        <w:tc>
          <w:tcPr>
            <w:tcW w:w="960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66E7AD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Continuare la convalida dei dati per i report di fine mese. </w:t>
            </w:r>
          </w:p>
        </w:tc>
      </w:tr>
      <w:tr w:rsidR="00BD04FA" w:rsidRPr="00BD04FA" w14:paraId="5A76042D" w14:textId="77777777" w:rsidTr="00BD04FA">
        <w:trPr>
          <w:trHeight w:val="900"/>
        </w:trPr>
        <w:tc>
          <w:tcPr>
            <w:tcW w:w="144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1081B128" w14:textId="4C5C6F52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14221AE" wp14:editId="51E71B50">
                  <wp:simplePos x="0" y="0"/>
                  <wp:positionH relativeFrom="column">
                    <wp:posOffset>3975100</wp:posOffset>
                  </wp:positionH>
                  <wp:positionV relativeFrom="paragraph">
                    <wp:posOffset>-4445</wp:posOffset>
                  </wp:positionV>
                  <wp:extent cx="333375" cy="333375"/>
                  <wp:effectExtent l="0" t="0" r="9525" b="9525"/>
                  <wp:wrapTight wrapText="bothSides">
                    <wp:wrapPolygon edited="0">
                      <wp:start x="4937" y="0"/>
                      <wp:lineTo x="0" y="13577"/>
                      <wp:lineTo x="0" y="20983"/>
                      <wp:lineTo x="20983" y="20983"/>
                      <wp:lineTo x="19749" y="0"/>
                      <wp:lineTo x="4937" y="0"/>
                    </wp:wrapPolygon>
                  </wp:wrapTight>
                  <wp:docPr id="6" name="Graphic 5" descr="Search Inventory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8462D7-EE8D-4B84-BCFA-214D92050E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Search Inventory with solid fill">
                            <a:extLst>
                              <a:ext uri="{FF2B5EF4-FFF2-40B4-BE49-F238E27FC236}">
                                <a16:creationId xmlns:a16="http://schemas.microsoft.com/office/drawing/2014/main" id="{158462D7-EE8D-4B84-BCFA-214D92050E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Controllo attrezzature e inventario</w:t>
            </w:r>
          </w:p>
        </w:tc>
      </w:tr>
      <w:tr w:rsidR="00BD04FA" w:rsidRPr="00BD04FA" w14:paraId="4EE3199B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7C8B1879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Attrezzature utilizzate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7F36C9E5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Livelli di inventario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73EC64C7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Riparazioni o manutenzione </w:t>
            </w:r>
          </w:p>
        </w:tc>
      </w:tr>
      <w:tr w:rsidR="00BD04FA" w:rsidRPr="00BD04FA" w14:paraId="72E531DB" w14:textId="77777777" w:rsidTr="00BD04FA">
        <w:trPr>
          <w:trHeight w:val="683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A3E20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Computer e stampante funzionanti.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0E4445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Inchiostro della stampante insufficiente; richiesto rifornimento.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5DBB3F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Nessun problema segnalato. </w:t>
            </w:r>
          </w:p>
        </w:tc>
      </w:tr>
      <w:tr w:rsidR="00BD04FA" w:rsidRPr="00BD04FA" w14:paraId="624059B2" w14:textId="77777777" w:rsidTr="00BD04FA">
        <w:trPr>
          <w:trHeight w:val="710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B693D2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51C378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C4A6D1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  <w:tr w:rsidR="00BD04FA" w:rsidRPr="00BD04FA" w14:paraId="2D8D81C9" w14:textId="77777777" w:rsidTr="00BD04FA">
        <w:trPr>
          <w:trHeight w:val="710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BDDD3A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DCD28F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86A5A5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</w:tr>
    </w:tbl>
    <w:p w14:paraId="101DED23" w14:textId="77777777" w:rsid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9600"/>
      </w:tblGrid>
      <w:tr w:rsidR="00BD04FA" w:rsidRPr="00BD04FA" w14:paraId="0A226A38" w14:textId="77777777" w:rsidTr="00BD04FA">
        <w:trPr>
          <w:trHeight w:val="900"/>
        </w:trPr>
        <w:tc>
          <w:tcPr>
            <w:tcW w:w="14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2E4E3A61" w14:textId="3F3273AD" w:rsidR="00BD04FA" w:rsidRPr="00BD04FA" w:rsidRDefault="0062627D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1577DF5" wp14:editId="46165F39">
                  <wp:simplePos x="0" y="0"/>
                  <wp:positionH relativeFrom="column">
                    <wp:posOffset>2455545</wp:posOffset>
                  </wp:positionH>
                  <wp:positionV relativeFrom="paragraph">
                    <wp:posOffset>-7620</wp:posOffset>
                  </wp:positionV>
                  <wp:extent cx="285750" cy="285750"/>
                  <wp:effectExtent l="0" t="0" r="0" b="0"/>
                  <wp:wrapTight wrapText="bothSides">
                    <wp:wrapPolygon edited="0">
                      <wp:start x="7200" y="0"/>
                      <wp:lineTo x="0" y="14400"/>
                      <wp:lineTo x="0" y="20160"/>
                      <wp:lineTo x="20160" y="20160"/>
                      <wp:lineTo x="20160" y="14400"/>
                      <wp:lineTo x="12960" y="0"/>
                      <wp:lineTo x="7200" y="0"/>
                    </wp:wrapPolygon>
                  </wp:wrapTight>
                  <wp:docPr id="7" name="Graphic 6" descr="Warning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A474DA-7CBC-4DAF-A02B-60829F2FA5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Warning with solid fill">
                            <a:extLst>
                              <a:ext uri="{FF2B5EF4-FFF2-40B4-BE49-F238E27FC236}">
                                <a16:creationId xmlns:a16="http://schemas.microsoft.com/office/drawing/2014/main" id="{17A474DA-7CBC-4DAF-A02B-60829F2FA5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Incidenti e problemi</w:t>
            </w:r>
          </w:p>
        </w:tc>
      </w:tr>
      <w:tr w:rsidR="00BD04FA" w:rsidRPr="00BD04FA" w14:paraId="4404B406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65519BB1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Problemi operativi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CEBBBB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Breve rallentamento del sistema a mezzogiorno, risolto da reparto IT. </w:t>
            </w:r>
          </w:p>
        </w:tc>
      </w:tr>
      <w:tr w:rsidR="00BD04FA" w:rsidRPr="00BD04FA" w14:paraId="07961D15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037B21C6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Problemi di sicurezza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CB695F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Nessuno</w:t>
            </w:r>
          </w:p>
        </w:tc>
      </w:tr>
      <w:tr w:rsidR="00BD04FA" w:rsidRPr="00BD04FA" w14:paraId="493A2271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24E6719E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Soluzioni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A17CB6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Funzionalità completa ripristinata dal reparto IT entro 20 minuti. </w:t>
            </w:r>
          </w:p>
        </w:tc>
      </w:tr>
    </w:tbl>
    <w:p w14:paraId="5330EA47" w14:textId="77777777" w:rsid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9600"/>
      </w:tblGrid>
      <w:tr w:rsidR="00BD04FA" w:rsidRPr="00BD04FA" w14:paraId="7186B745" w14:textId="77777777" w:rsidTr="00BD04FA">
        <w:trPr>
          <w:trHeight w:val="900"/>
        </w:trPr>
        <w:tc>
          <w:tcPr>
            <w:tcW w:w="14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5F8AF931" w14:textId="79C52134" w:rsidR="00BD04FA" w:rsidRPr="00BD04FA" w:rsidRDefault="0062627D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ABCCFD7" wp14:editId="235B7B33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-3810</wp:posOffset>
                  </wp:positionV>
                  <wp:extent cx="409575" cy="409575"/>
                  <wp:effectExtent l="0" t="0" r="9525" b="0"/>
                  <wp:wrapTight wrapText="bothSides">
                    <wp:wrapPolygon edited="0">
                      <wp:start x="2009" y="2009"/>
                      <wp:lineTo x="0" y="19088"/>
                      <wp:lineTo x="10047" y="19088"/>
                      <wp:lineTo x="21098" y="16074"/>
                      <wp:lineTo x="21098" y="2009"/>
                      <wp:lineTo x="2009" y="2009"/>
                    </wp:wrapPolygon>
                  </wp:wrapTight>
                  <wp:docPr id="8" name="Graphic 7" descr="Teache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9CCB7D-6453-4B20-989C-3037028B9D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 descr="Teacher with solid fill">
                            <a:extLst>
                              <a:ext uri="{FF2B5EF4-FFF2-40B4-BE49-F238E27FC236}">
                                <a16:creationId xmlns:a16="http://schemas.microsoft.com/office/drawing/2014/main" id="{539CCB7D-6453-4B20-989C-3037028B9D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Prestazioni e riconoscimento</w:t>
            </w:r>
          </w:p>
        </w:tc>
      </w:tr>
      <w:tr w:rsidR="00BD04FA" w:rsidRPr="00BD04FA" w14:paraId="255829D2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5831D68A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Punti salienti dei dipendenti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04B5F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Leigh Gibbs ha mantenuto un alto livello di accuratezza nell’inserimento dei dati. </w:t>
            </w:r>
          </w:p>
        </w:tc>
      </w:tr>
      <w:tr w:rsidR="00BD04FA" w:rsidRPr="00BD04FA" w14:paraId="2891308D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42491A81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Preoccupazioni sulle prestazioni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8AB011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Nessuna.</w:t>
            </w:r>
          </w:p>
        </w:tc>
      </w:tr>
      <w:tr w:rsidR="00BD04FA" w:rsidRPr="00BD04FA" w14:paraId="5076644B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650069C9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Esigenze di formazione o assistenza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E738AE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Leigh ha richiesto una formazione aggiuntiva sulle nuove funzionalità software. </w:t>
            </w:r>
          </w:p>
        </w:tc>
      </w:tr>
    </w:tbl>
    <w:p w14:paraId="26D16920" w14:textId="663F5E48" w:rsid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4800"/>
        <w:gridCol w:w="9600"/>
      </w:tblGrid>
      <w:tr w:rsidR="00BD04FA" w:rsidRPr="00BD04FA" w14:paraId="65994F80" w14:textId="77777777" w:rsidTr="00BD04FA">
        <w:trPr>
          <w:trHeight w:val="900"/>
        </w:trPr>
        <w:tc>
          <w:tcPr>
            <w:tcW w:w="144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2EFAC661" w14:textId="650B528A" w:rsidR="00BD04FA" w:rsidRPr="00BD04FA" w:rsidRDefault="0062627D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166AD11" wp14:editId="53CCC809">
                  <wp:simplePos x="0" y="0"/>
                  <wp:positionH relativeFrom="column">
                    <wp:posOffset>3215640</wp:posOffset>
                  </wp:positionH>
                  <wp:positionV relativeFrom="paragraph">
                    <wp:posOffset>-4445</wp:posOffset>
                  </wp:positionV>
                  <wp:extent cx="390525" cy="390525"/>
                  <wp:effectExtent l="0" t="0" r="9525" b="0"/>
                  <wp:wrapTight wrapText="bothSides">
                    <wp:wrapPolygon edited="0">
                      <wp:start x="0" y="1054"/>
                      <wp:lineTo x="0" y="12644"/>
                      <wp:lineTo x="1054" y="17912"/>
                      <wp:lineTo x="4215" y="20020"/>
                      <wp:lineTo x="16859" y="20020"/>
                      <wp:lineTo x="20020" y="17912"/>
                      <wp:lineTo x="21073" y="12644"/>
                      <wp:lineTo x="21073" y="1054"/>
                      <wp:lineTo x="0" y="1054"/>
                    </wp:wrapPolygon>
                  </wp:wrapTight>
                  <wp:docPr id="9" name="Graphic 8" descr="Online meeting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FCE7B5-DD9C-4240-98E2-36C8B79568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Online meeting with solid fill">
                            <a:extLst>
                              <a:ext uri="{FF2B5EF4-FFF2-40B4-BE49-F238E27FC236}">
                                <a16:creationId xmlns:a16="http://schemas.microsoft.com/office/drawing/2014/main" id="{7BFCE7B5-DD9C-4240-98E2-36C8B7956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Comunicazione e meeting</w:t>
            </w:r>
          </w:p>
        </w:tc>
      </w:tr>
      <w:tr w:rsidR="00BD04FA" w:rsidRPr="00BD04FA" w14:paraId="17BCDCBC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458BE0A7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Meeting del team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3649E0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Breve meeting tenuto per discutere gli aggiornamenti del sistema e le procedure sulla privacy dei dati. </w:t>
            </w:r>
          </w:p>
        </w:tc>
      </w:tr>
      <w:tr w:rsidR="00BD04FA" w:rsidRPr="00BD04FA" w14:paraId="205C6FF5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436CE147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Informazioni condivise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0B377C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Sono stati ricevuti aggiornamenti sui processi di onboarding dei nuovi clienti. </w:t>
            </w:r>
          </w:p>
        </w:tc>
      </w:tr>
      <w:tr w:rsidR="00BD04FA" w:rsidRPr="00BD04FA" w14:paraId="1FF30576" w14:textId="77777777" w:rsidTr="00BD04FA">
        <w:trPr>
          <w:trHeight w:val="642"/>
        </w:trPr>
        <w:tc>
          <w:tcPr>
            <w:tcW w:w="4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153FD0AA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Note del supervisore</w:t>
            </w:r>
          </w:p>
        </w:tc>
        <w:tc>
          <w:tcPr>
            <w:tcW w:w="96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34C83F" w14:textId="77777777" w:rsidR="00BD04FA" w:rsidRPr="00BD04FA" w:rsidRDefault="00BD04FA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Il turno si è svolto senza problemi con i dipendenti che hanno mostrato una gestione proattiva delle attività. </w:t>
            </w:r>
          </w:p>
        </w:tc>
      </w:tr>
    </w:tbl>
    <w:p w14:paraId="2810E4E5" w14:textId="49253AE9" w:rsid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14466" w:type="dxa"/>
        <w:tblLook w:val="04A0" w:firstRow="1" w:lastRow="0" w:firstColumn="1" w:lastColumn="0" w:noHBand="0" w:noVBand="1"/>
      </w:tblPr>
      <w:tblGrid>
        <w:gridCol w:w="4855"/>
        <w:gridCol w:w="8888"/>
        <w:gridCol w:w="723"/>
      </w:tblGrid>
      <w:tr w:rsidR="00BD04FA" w:rsidRPr="00BD04FA" w14:paraId="5BB254FB" w14:textId="77777777" w:rsidTr="00BD04FA">
        <w:trPr>
          <w:trHeight w:val="900"/>
        </w:trPr>
        <w:tc>
          <w:tcPr>
            <w:tcW w:w="144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1EAFDCB2" w14:textId="5464F7C8" w:rsidR="00BD04FA" w:rsidRPr="00BD04FA" w:rsidRDefault="0062627D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5595BED" wp14:editId="2EF366D8">
                  <wp:simplePos x="0" y="0"/>
                  <wp:positionH relativeFrom="column">
                    <wp:posOffset>4456430</wp:posOffset>
                  </wp:positionH>
                  <wp:positionV relativeFrom="paragraph">
                    <wp:posOffset>-3810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939" y="1878"/>
                      <wp:lineTo x="939" y="6574"/>
                      <wp:lineTo x="2817" y="16904"/>
                      <wp:lineTo x="3757" y="18783"/>
                      <wp:lineTo x="8452" y="18783"/>
                      <wp:lineTo x="15965" y="16904"/>
                      <wp:lineTo x="20661" y="12209"/>
                      <wp:lineTo x="19722" y="1878"/>
                      <wp:lineTo x="939" y="1878"/>
                    </wp:wrapPolygon>
                  </wp:wrapTight>
                  <wp:docPr id="10" name="Graphic 9" descr="Chat bubbl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BEE4C6-5EEB-41A1-B8DA-6E9493AD71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9" descr="Chat bubble with solid fill">
                            <a:extLst>
                              <a:ext uri="{FF2B5EF4-FFF2-40B4-BE49-F238E27FC236}">
                                <a16:creationId xmlns:a16="http://schemas.microsoft.com/office/drawing/2014/main" id="{69BEE4C6-5EEB-41A1-B8DA-6E9493AD7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Interazioni con i clienti (se applicabile)</w:t>
            </w:r>
            <w:r>
              <w:t xml:space="preserve"> </w:t>
            </w:r>
          </w:p>
        </w:tc>
      </w:tr>
      <w:tr w:rsidR="00BD04FA" w:rsidRPr="00BD04FA" w14:paraId="62FDD03A" w14:textId="77777777" w:rsidTr="00BD04FA">
        <w:trPr>
          <w:trHeight w:val="64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6373037D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Feedback ricevuto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59B83D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Feedback positivi da parte del cliente XYZ sulla fatturazione tempestiva. </w:t>
            </w:r>
          </w:p>
        </w:tc>
      </w:tr>
      <w:tr w:rsidR="00BD04FA" w:rsidRPr="00BD04FA" w14:paraId="785E49FC" w14:textId="77777777" w:rsidTr="00BD04FA">
        <w:trPr>
          <w:trHeight w:val="64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3E2A39A1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Reclami/soluzioni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F1B94A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Nessun reclamo ricevuto. </w:t>
            </w:r>
          </w:p>
        </w:tc>
      </w:tr>
      <w:tr w:rsidR="00BD04FA" w:rsidRPr="00BD04FA" w14:paraId="2B886C1E" w14:textId="77777777" w:rsidTr="00BD04FA">
        <w:trPr>
          <w:trHeight w:val="64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54493D5C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Richieste/attività speciali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C3D328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Nessuna. </w:t>
            </w:r>
          </w:p>
        </w:tc>
      </w:tr>
      <w:tr w:rsidR="00BD04FA" w:rsidRPr="00BD04FA" w14:paraId="71EB4E7F" w14:textId="77777777" w:rsidTr="00BD04FA">
        <w:trPr>
          <w:trHeight w:val="30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726C" w14:textId="77777777" w:rsidR="00BD04FA" w:rsidRPr="00BD04FA" w:rsidRDefault="00BD04FA" w:rsidP="00BD04FA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Times New Roman"/>
                <w:color w:val="59595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638F" w14:textId="77777777" w:rsidR="00BD04FA" w:rsidRPr="00BD04FA" w:rsidRDefault="00BD04FA" w:rsidP="00BD0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6C58" w14:textId="77777777" w:rsidR="00BD04FA" w:rsidRPr="00BD04FA" w:rsidRDefault="00BD04FA" w:rsidP="00BD0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04FA" w:rsidRPr="00BD04FA" w14:paraId="12740AAB" w14:textId="77777777" w:rsidTr="00BD04FA">
        <w:trPr>
          <w:trHeight w:val="900"/>
        </w:trPr>
        <w:tc>
          <w:tcPr>
            <w:tcW w:w="144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6B2F58F1" w14:textId="53DAFC44" w:rsidR="00BD04FA" w:rsidRPr="00BD04FA" w:rsidRDefault="0062627D" w:rsidP="00BD04FA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4D61138" wp14:editId="162F0532">
                  <wp:simplePos x="0" y="0"/>
                  <wp:positionH relativeFrom="column">
                    <wp:posOffset>4079875</wp:posOffset>
                  </wp:positionH>
                  <wp:positionV relativeFrom="paragraph">
                    <wp:posOffset>-6350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13200" y="0"/>
                      <wp:lineTo x="2400" y="13200"/>
                      <wp:lineTo x="0" y="16800"/>
                      <wp:lineTo x="0" y="20400"/>
                      <wp:lineTo x="4800" y="20400"/>
                      <wp:lineTo x="8400" y="19200"/>
                      <wp:lineTo x="20400" y="4800"/>
                      <wp:lineTo x="20400" y="0"/>
                      <wp:lineTo x="13200" y="0"/>
                    </wp:wrapPolygon>
                  </wp:wrapTight>
                  <wp:docPr id="11" name="Graphic 10" descr="Penci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E8798-F9A2-43C9-AB15-A8EBE3EC80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Pencil with solid fill">
                            <a:extLst>
                              <a:ext uri="{FF2B5EF4-FFF2-40B4-BE49-F238E27FC236}">
                                <a16:creationId xmlns:a16="http://schemas.microsoft.com/office/drawing/2014/main" id="{09FE8798-F9A2-43C9-AB15-A8EBE3EC80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Note per il passaggio di consegne</w:t>
            </w:r>
          </w:p>
        </w:tc>
      </w:tr>
      <w:tr w:rsidR="00BD04FA" w:rsidRPr="00BD04FA" w14:paraId="63AB7C40" w14:textId="77777777" w:rsidTr="00BD04FA">
        <w:trPr>
          <w:trHeight w:val="1097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08C9F201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Passaggio di consegne a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5C676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Carmen Robertson, prossima supervisore di turno</w:t>
            </w:r>
          </w:p>
        </w:tc>
      </w:tr>
      <w:tr w:rsidR="00BD04FA" w:rsidRPr="00BD04FA" w14:paraId="04822425" w14:textId="77777777" w:rsidTr="00BD04FA">
        <w:trPr>
          <w:trHeight w:val="1160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44CA85DB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Istruzioni/avvisi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7DFDE6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Monitora il sistema per rilevare eventuali rallentamenti. </w:t>
            </w:r>
          </w:p>
        </w:tc>
      </w:tr>
      <w:tr w:rsidR="00BD04FA" w:rsidRPr="00BD04FA" w14:paraId="340D3B5A" w14:textId="77777777" w:rsidTr="00BD04FA">
        <w:trPr>
          <w:trHeight w:val="96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0FB14CC7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Problemi irrisolti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DB1DA6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Nessuno che richiede follow-up. </w:t>
            </w:r>
          </w:p>
        </w:tc>
      </w:tr>
      <w:tr w:rsidR="00BD04FA" w:rsidRPr="00BD04FA" w14:paraId="32F76467" w14:textId="77777777" w:rsidTr="00BD04FA">
        <w:trPr>
          <w:trHeight w:val="30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C18F" w14:textId="77777777" w:rsidR="00BD04FA" w:rsidRPr="00BD04FA" w:rsidRDefault="00BD04FA" w:rsidP="00BD04F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</w:p>
        </w:tc>
        <w:tc>
          <w:tcPr>
            <w:tcW w:w="8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914D" w14:textId="77777777" w:rsidR="00BD04FA" w:rsidRPr="00BD04FA" w:rsidRDefault="00BD04FA" w:rsidP="00BD0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DE4F" w14:textId="77777777" w:rsidR="00BD04FA" w:rsidRPr="00BD04FA" w:rsidRDefault="00BD04FA" w:rsidP="00BD04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04FA" w:rsidRPr="00BD04FA" w14:paraId="68C3E6FF" w14:textId="77777777" w:rsidTr="00BD04FA">
        <w:trPr>
          <w:trHeight w:val="642"/>
        </w:trPr>
        <w:tc>
          <w:tcPr>
            <w:tcW w:w="144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8E6EA"/>
            <w:vAlign w:val="center"/>
            <w:hideMark/>
          </w:tcPr>
          <w:p w14:paraId="57D385E1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Approvazione del supervisore</w:t>
            </w:r>
          </w:p>
        </w:tc>
      </w:tr>
      <w:tr w:rsidR="00BD04FA" w:rsidRPr="00BD04FA" w14:paraId="5D96C474" w14:textId="77777777" w:rsidTr="00BD04FA">
        <w:trPr>
          <w:trHeight w:val="64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3E81B1CF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Firma del supervisore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8F1EA1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R. Prakash</w:t>
            </w:r>
          </w:p>
        </w:tc>
      </w:tr>
      <w:tr w:rsidR="00BD04FA" w:rsidRPr="00BD04FA" w14:paraId="13B8B1E4" w14:textId="77777777" w:rsidTr="00BD04FA">
        <w:trPr>
          <w:trHeight w:val="64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7BFB784B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Data di completamento del report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42D37F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21/7/20XX</w:t>
            </w:r>
          </w:p>
        </w:tc>
      </w:tr>
      <w:tr w:rsidR="00BD04FA" w:rsidRPr="00BD04FA" w14:paraId="78E2B115" w14:textId="77777777" w:rsidTr="00BD04FA">
        <w:trPr>
          <w:trHeight w:val="642"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4F2F4"/>
            <w:vAlign w:val="center"/>
            <w:hideMark/>
          </w:tcPr>
          <w:p w14:paraId="2F8D29F5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Ora di completamento del report</w:t>
            </w:r>
          </w:p>
        </w:tc>
        <w:tc>
          <w:tcPr>
            <w:tcW w:w="961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8F6356" w14:textId="77777777" w:rsidR="00BD04FA" w:rsidRPr="00BD04FA" w:rsidRDefault="00BD04FA" w:rsidP="00DC7D1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16:15</w:t>
            </w:r>
          </w:p>
        </w:tc>
      </w:tr>
    </w:tbl>
    <w:p w14:paraId="43619BED" w14:textId="77777777" w:rsid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66ABC206" w14:textId="130C9C17" w:rsidR="0062627D" w:rsidRDefault="0062627D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370"/>
      </w:tblGrid>
      <w:tr w:rsidR="0062627D" w14:paraId="3C5F2275" w14:textId="77777777" w:rsidTr="00F17042">
        <w:trPr>
          <w:trHeight w:val="2338"/>
        </w:trPr>
        <w:tc>
          <w:tcPr>
            <w:tcW w:w="14370" w:type="dxa"/>
          </w:tcPr>
          <w:p w14:paraId="42742CE8" w14:textId="77777777" w:rsidR="0062627D" w:rsidRPr="00692C04" w:rsidRDefault="0062627D" w:rsidP="0029557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DEB94B9" w14:textId="77777777" w:rsidR="0062627D" w:rsidRDefault="0062627D" w:rsidP="0029557B">
            <w:pPr>
              <w:rPr>
                <w:rFonts w:ascii="Century Gothic" w:hAnsi="Century Gothic" w:cs="Arial"/>
                <w:szCs w:val="20"/>
              </w:rPr>
            </w:pPr>
          </w:p>
          <w:p w14:paraId="51B5893F" w14:textId="77777777" w:rsidR="0062627D" w:rsidRDefault="0062627D" w:rsidP="0029557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8B9C3EA" w14:textId="77777777" w:rsidR="0062627D" w:rsidRDefault="0062627D" w:rsidP="0062627D">
      <w:pPr>
        <w:rPr>
          <w:rFonts w:ascii="Century Gothic" w:hAnsi="Century Gothic" w:cs="Arial"/>
          <w:sz w:val="20"/>
          <w:szCs w:val="20"/>
        </w:rPr>
      </w:pPr>
    </w:p>
    <w:p w14:paraId="799DA093" w14:textId="77777777" w:rsidR="0062627D" w:rsidRPr="00AE6B26" w:rsidRDefault="0062627D" w:rsidP="0062627D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5CCDA99" w14:textId="77777777" w:rsidR="00BD04FA" w:rsidRPr="00BD04FA" w:rsidRDefault="00BD04F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BD04FA" w:rsidRPr="00BD04FA" w:rsidSect="00BD04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6B6B" w14:textId="77777777" w:rsidR="00723587" w:rsidRDefault="00723587" w:rsidP="00741955">
      <w:pPr>
        <w:spacing w:after="0" w:line="240" w:lineRule="auto"/>
      </w:pPr>
      <w:r>
        <w:separator/>
      </w:r>
    </w:p>
  </w:endnote>
  <w:endnote w:type="continuationSeparator" w:id="0">
    <w:p w14:paraId="6A9D2333" w14:textId="77777777" w:rsidR="00723587" w:rsidRDefault="00723587" w:rsidP="0074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4B9F" w14:textId="77777777" w:rsidR="00723587" w:rsidRDefault="00723587" w:rsidP="00741955">
      <w:pPr>
        <w:spacing w:after="0" w:line="240" w:lineRule="auto"/>
      </w:pPr>
      <w:r>
        <w:separator/>
      </w:r>
    </w:p>
  </w:footnote>
  <w:footnote w:type="continuationSeparator" w:id="0">
    <w:p w14:paraId="62ED2119" w14:textId="77777777" w:rsidR="00723587" w:rsidRDefault="00723587" w:rsidP="0074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FA"/>
    <w:rsid w:val="000827D0"/>
    <w:rsid w:val="000F4A8B"/>
    <w:rsid w:val="0013111F"/>
    <w:rsid w:val="00144D6A"/>
    <w:rsid w:val="0022017E"/>
    <w:rsid w:val="004C357E"/>
    <w:rsid w:val="00617F50"/>
    <w:rsid w:val="0062627D"/>
    <w:rsid w:val="006A0D56"/>
    <w:rsid w:val="006C06F0"/>
    <w:rsid w:val="00723587"/>
    <w:rsid w:val="00741955"/>
    <w:rsid w:val="009D4580"/>
    <w:rsid w:val="00A93C31"/>
    <w:rsid w:val="00BD04FA"/>
    <w:rsid w:val="00C63D97"/>
    <w:rsid w:val="00D2241B"/>
    <w:rsid w:val="00DC7D1B"/>
    <w:rsid w:val="00E35D90"/>
    <w:rsid w:val="00E75A6D"/>
    <w:rsid w:val="00F155E0"/>
    <w:rsid w:val="00F1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FB9F"/>
  <w15:chartTrackingRefBased/>
  <w15:docId w15:val="{E2A2A4AF-B3F0-4035-A322-A7208AD0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4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4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4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4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955"/>
  </w:style>
  <w:style w:type="paragraph" w:styleId="Footer">
    <w:name w:val="footer"/>
    <w:basedOn w:val="Normal"/>
    <w:link w:val="FooterChar"/>
    <w:uiPriority w:val="99"/>
    <w:unhideWhenUsed/>
    <w:rsid w:val="0074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7" TargetMode="Externa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431</Words>
  <Characters>2625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7</cp:revision>
  <dcterms:created xsi:type="dcterms:W3CDTF">2024-10-31T12:47:00Z</dcterms:created>
  <dcterms:modified xsi:type="dcterms:W3CDTF">2025-06-10T03:08:00Z</dcterms:modified>
</cp:coreProperties>
</file>