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F22D3" w14:textId="77777777" w:rsidR="00E6614F" w:rsidRDefault="00E6614F" w:rsidP="00101D0E">
      <w:pPr>
        <w:spacing w:after="0" w:line="240" w:lineRule="auto"/>
        <w:rPr>
          <w:rFonts w:ascii="Century Gothic" w:hAnsi="Century Gothic"/>
          <w:b/>
          <w:color w:val="001033"/>
          <w:sz w:val="42"/>
        </w:rPr>
      </w:pPr>
      <w:r w:rsidRPr="00101D0E">
        <w:rPr>
          <w:rFonts w:ascii="Century Gothic" w:hAnsi="Century Gothic"/>
          <w:b/>
          <w:bCs/>
          <w:noProof/>
          <w:color w:val="595959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7611E3C9" wp14:editId="170141D7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2656205" cy="528320"/>
            <wp:effectExtent l="0" t="0" r="0" b="508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74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D0E">
        <w:rPr>
          <w:rFonts w:ascii="Century Gothic" w:hAnsi="Century Gothic"/>
          <w:b/>
          <w:color w:val="001033"/>
          <w:sz w:val="42"/>
        </w:rPr>
        <w:t xml:space="preserve">Modello di matrice per </w:t>
      </w:r>
    </w:p>
    <w:p w14:paraId="79A77872" w14:textId="26F682A8" w:rsidR="00101D0E" w:rsidRPr="00101D0E" w:rsidRDefault="00101D0E" w:rsidP="00101D0E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595959"/>
          <w:sz w:val="8"/>
          <w:szCs w:val="8"/>
        </w:rPr>
      </w:pPr>
      <w:r>
        <w:rPr>
          <w:rFonts w:ascii="Century Gothic" w:hAnsi="Century Gothic"/>
          <w:b/>
          <w:color w:val="001033"/>
          <w:sz w:val="42"/>
        </w:rPr>
        <w:t>escalation dei problemi di base</w:t>
      </w:r>
    </w:p>
    <w:p w14:paraId="28C4AF91" w14:textId="77777777" w:rsidR="00101D0E" w:rsidRPr="00101D0E" w:rsidRDefault="00101D0E" w:rsidP="00101D0E">
      <w:pPr>
        <w:spacing w:after="0" w:line="240" w:lineRule="auto"/>
        <w:rPr>
          <w:rFonts w:ascii="Century Gothic" w:eastAsia="Times New Roman" w:hAnsi="Century Gothic" w:cs="Calibri"/>
          <w:color w:val="595959"/>
          <w:sz w:val="4"/>
          <w:szCs w:val="4"/>
        </w:rPr>
      </w:pPr>
    </w:p>
    <w:p w14:paraId="1C9014C9" w14:textId="77777777" w:rsidR="00101D0E" w:rsidRPr="00101D0E" w:rsidRDefault="00101D0E" w:rsidP="00E6614F">
      <w:pPr>
        <w:spacing w:after="0" w:line="240" w:lineRule="auto"/>
        <w:ind w:right="168"/>
        <w:rPr>
          <w:rFonts w:ascii="Century Gothic" w:eastAsia="Times New Roman" w:hAnsi="Century Gothic" w:cs="Calibri"/>
          <w:color w:val="595959"/>
          <w:sz w:val="20"/>
          <w:szCs w:val="20"/>
        </w:rPr>
      </w:pPr>
      <w:r>
        <w:rPr>
          <w:rFonts w:ascii="Century Gothic" w:hAnsi="Century Gothic"/>
          <w:color w:val="595959"/>
          <w:sz w:val="20"/>
        </w:rPr>
        <w:t>Puoi modificare questo testo, personalizzarlo con i dettagli del processo di escalation e cambiare il carattere o stile.</w:t>
      </w:r>
    </w:p>
    <w:p w14:paraId="5E7A24F4" w14:textId="77777777" w:rsidR="00101D0E" w:rsidRPr="00101D0E" w:rsidRDefault="00101D0E" w:rsidP="00101D0E">
      <w:pPr>
        <w:spacing w:after="0" w:line="240" w:lineRule="auto"/>
        <w:rPr>
          <w:rFonts w:ascii="Century Gothic" w:eastAsia="Times New Roman" w:hAnsi="Century Gothic" w:cs="Calibri"/>
          <w:color w:val="595959"/>
          <w:sz w:val="20"/>
          <w:szCs w:val="20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1350"/>
        <w:gridCol w:w="2340"/>
        <w:gridCol w:w="2340"/>
        <w:gridCol w:w="2340"/>
        <w:gridCol w:w="2340"/>
      </w:tblGrid>
      <w:tr w:rsidR="00101D0E" w:rsidRPr="00101D0E" w14:paraId="46A64875" w14:textId="77777777" w:rsidTr="000B6635">
        <w:trPr>
          <w:trHeight w:val="500"/>
          <w:tblHeader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89EDA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E699"/>
            <w:vAlign w:val="center"/>
            <w:hideMark/>
          </w:tcPr>
          <w:p w14:paraId="0D22CE7D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Ruolo</w:t>
            </w:r>
          </w:p>
        </w:tc>
        <w:tc>
          <w:tcPr>
            <w:tcW w:w="2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4B084"/>
            <w:vAlign w:val="center"/>
            <w:hideMark/>
          </w:tcPr>
          <w:p w14:paraId="0B585B38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Tempo</w:t>
            </w:r>
          </w:p>
        </w:tc>
        <w:tc>
          <w:tcPr>
            <w:tcW w:w="2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D7D31"/>
            <w:vAlign w:val="center"/>
            <w:hideMark/>
          </w:tcPr>
          <w:p w14:paraId="57B02399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Risposta</w:t>
            </w:r>
          </w:p>
        </w:tc>
        <w:tc>
          <w:tcPr>
            <w:tcW w:w="2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5050"/>
            <w:vAlign w:val="center"/>
            <w:hideMark/>
          </w:tcPr>
          <w:p w14:paraId="1B527D86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Escalation</w:t>
            </w:r>
          </w:p>
        </w:tc>
      </w:tr>
      <w:tr w:rsidR="00101D0E" w:rsidRPr="00101D0E" w14:paraId="78450EF2" w14:textId="77777777" w:rsidTr="00E6614F">
        <w:trPr>
          <w:trHeight w:val="19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694FB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E699"/>
            <w:vAlign w:val="center"/>
            <w:hideMark/>
          </w:tcPr>
          <w:p w14:paraId="6CFE5146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Identifica il punto principale di contatto responsabile della gestione del problema a questo livello.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4B084"/>
            <w:vAlign w:val="center"/>
            <w:hideMark/>
          </w:tcPr>
          <w:p w14:paraId="7380E070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Specifica il tempo di risposta massimo concesso per la soluzione del problema prima di passare al livello successivo di escalation.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D7D31"/>
            <w:vAlign w:val="center"/>
            <w:hideMark/>
          </w:tcPr>
          <w:p w14:paraId="322F2C30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Descrivi le fasi di azione o risoluzione previste che il ruolo deve intraprendere a questo livello.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5050"/>
            <w:vAlign w:val="center"/>
            <w:hideMark/>
          </w:tcPr>
          <w:p w14:paraId="56BEFEE2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Definisci la fase successiva o il ruolo a cui passare l’escalation se il problema rimane irrisolto oppure esegui l’escalation per gravità entro il periodo di tempo specificato.</w:t>
            </w:r>
          </w:p>
        </w:tc>
      </w:tr>
      <w:tr w:rsidR="00101D0E" w:rsidRPr="00101D0E" w14:paraId="1D1FDF37" w14:textId="77777777" w:rsidTr="000B6635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0C5B5ADE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2C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2CC"/>
                <w:sz w:val="24"/>
              </w:rPr>
              <w:t>Livello 1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B9C15B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3B7735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058FA1B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07FAD15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01D0E" w:rsidRPr="00101D0E" w14:paraId="3F7719BD" w14:textId="77777777" w:rsidTr="000B6635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6AC2F9A0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D966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D966"/>
                <w:sz w:val="24"/>
              </w:rPr>
              <w:t>Livello 2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EF5540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CA66831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6F807E1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45301C1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01D0E" w:rsidRPr="00101D0E" w14:paraId="0EEDC8F8" w14:textId="77777777" w:rsidTr="000B6635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57232C38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A9D08E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A9D08E"/>
                <w:sz w:val="24"/>
              </w:rPr>
              <w:t>Livello 3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B6441E6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041016D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E08996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0B3B47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01D0E" w:rsidRPr="00101D0E" w14:paraId="1EE78603" w14:textId="77777777" w:rsidTr="000B6635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53439215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DD7EE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BDD7EE"/>
                <w:sz w:val="24"/>
              </w:rPr>
              <w:t>Livello 4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2480E1D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524A40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CF73950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5E9784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01D0E" w:rsidRPr="00101D0E" w14:paraId="02427B12" w14:textId="77777777" w:rsidTr="000B6635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330CD983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D9E1F2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D9E1F2"/>
                <w:sz w:val="24"/>
              </w:rPr>
              <w:t>Livello 5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F0147D1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2CCC81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4AE57D1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F6BB66F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01D0E" w:rsidRPr="00101D0E" w14:paraId="7F48E47E" w14:textId="77777777" w:rsidTr="000B6635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4B782499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8CBAD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8CBAD"/>
                <w:sz w:val="24"/>
              </w:rPr>
              <w:lastRenderedPageBreak/>
              <w:t>Livello 6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B20F13A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D32147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3B06726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720C26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01D0E" w:rsidRPr="00101D0E" w14:paraId="797930DE" w14:textId="77777777" w:rsidTr="000B6635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2A72BC0C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ED7D3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ED7D31"/>
                <w:sz w:val="24"/>
              </w:rPr>
              <w:t>Livello 7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A4DF05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60C814E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C979E9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4569AB0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3954BA2C" w14:textId="77777777" w:rsidR="00101D0E" w:rsidRPr="00101D0E" w:rsidRDefault="00101D0E" w:rsidP="00101D0E">
      <w:r w:rsidRPr="00101D0E">
        <w:br w:type="page"/>
      </w: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101D0E" w:rsidRPr="00101D0E" w14:paraId="10D43038" w14:textId="77777777" w:rsidTr="000B6635">
        <w:trPr>
          <w:trHeight w:val="3168"/>
        </w:trPr>
        <w:tc>
          <w:tcPr>
            <w:tcW w:w="10530" w:type="dxa"/>
          </w:tcPr>
          <w:p w14:paraId="0276F7D7" w14:textId="77777777" w:rsidR="00101D0E" w:rsidRPr="00101D0E" w:rsidRDefault="00101D0E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290E9C05" w14:textId="77777777" w:rsidR="00101D0E" w:rsidRPr="00101D0E" w:rsidRDefault="00101D0E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DICHIARAZIONE DI NON RESPONSABILITÀ</w:t>
            </w:r>
          </w:p>
          <w:p w14:paraId="3084260A" w14:textId="77777777" w:rsidR="00101D0E" w:rsidRPr="00101D0E" w:rsidRDefault="00101D0E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58B41D48" w14:textId="77777777" w:rsidR="00101D0E" w:rsidRPr="00101D0E" w:rsidRDefault="00101D0E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374A9EC0" w14:textId="77777777" w:rsidR="00101D0E" w:rsidRPr="00101D0E" w:rsidRDefault="00101D0E" w:rsidP="00101D0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4B8ED63" w14:textId="77777777" w:rsidR="00101D0E" w:rsidRPr="00101D0E" w:rsidRDefault="00101D0E" w:rsidP="00101D0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0577CD4E" w14:textId="77777777" w:rsidR="00101D0E" w:rsidRPr="00101D0E" w:rsidRDefault="00101D0E" w:rsidP="00101D0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600BD0BF" w14:textId="77777777" w:rsidR="00101D0E" w:rsidRPr="00101D0E" w:rsidRDefault="00101D0E" w:rsidP="00101D0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0541E0E" w14:textId="77777777" w:rsidR="00101D0E" w:rsidRPr="00101D0E" w:rsidRDefault="00101D0E" w:rsidP="00101D0E">
      <w:pPr>
        <w:rPr>
          <w:rFonts w:ascii="Century Gothic" w:hAnsi="Century Gothic"/>
          <w:sz w:val="16"/>
          <w:szCs w:val="16"/>
        </w:rPr>
      </w:pPr>
    </w:p>
    <w:sectPr w:rsidR="00101D0E" w:rsidRPr="00101D0E" w:rsidSect="00EF3F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13BC3" w14:textId="77777777" w:rsidR="00936B92" w:rsidRPr="00101D0E" w:rsidRDefault="00936B92" w:rsidP="00101D0E">
      <w:pPr>
        <w:spacing w:after="0" w:line="240" w:lineRule="auto"/>
      </w:pPr>
      <w:r w:rsidRPr="00101D0E">
        <w:separator/>
      </w:r>
    </w:p>
  </w:endnote>
  <w:endnote w:type="continuationSeparator" w:id="0">
    <w:p w14:paraId="60557F8E" w14:textId="77777777" w:rsidR="00936B92" w:rsidRPr="00101D0E" w:rsidRDefault="00936B92" w:rsidP="00101D0E">
      <w:pPr>
        <w:spacing w:after="0" w:line="240" w:lineRule="auto"/>
      </w:pPr>
      <w:r w:rsidRPr="00101D0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240C1" w14:textId="77777777" w:rsidR="00936B92" w:rsidRPr="00101D0E" w:rsidRDefault="00936B92" w:rsidP="00101D0E">
      <w:pPr>
        <w:spacing w:after="0" w:line="240" w:lineRule="auto"/>
      </w:pPr>
      <w:r w:rsidRPr="00101D0E">
        <w:separator/>
      </w:r>
    </w:p>
  </w:footnote>
  <w:footnote w:type="continuationSeparator" w:id="0">
    <w:p w14:paraId="552C8631" w14:textId="77777777" w:rsidR="00936B92" w:rsidRPr="00101D0E" w:rsidRDefault="00936B92" w:rsidP="00101D0E">
      <w:pPr>
        <w:spacing w:after="0" w:line="240" w:lineRule="auto"/>
      </w:pPr>
      <w:r w:rsidRPr="00101D0E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5048A"/>
    <w:rsid w:val="000C75B6"/>
    <w:rsid w:val="000F3179"/>
    <w:rsid w:val="00101D0E"/>
    <w:rsid w:val="00105BE4"/>
    <w:rsid w:val="001A4B52"/>
    <w:rsid w:val="001B3653"/>
    <w:rsid w:val="001B7C3E"/>
    <w:rsid w:val="00234166"/>
    <w:rsid w:val="002726A2"/>
    <w:rsid w:val="00284804"/>
    <w:rsid w:val="002C5A0D"/>
    <w:rsid w:val="002D018C"/>
    <w:rsid w:val="00306ACB"/>
    <w:rsid w:val="00376F90"/>
    <w:rsid w:val="004317A4"/>
    <w:rsid w:val="00484B02"/>
    <w:rsid w:val="005A09F8"/>
    <w:rsid w:val="00603841"/>
    <w:rsid w:val="006118F6"/>
    <w:rsid w:val="006F4B75"/>
    <w:rsid w:val="00703CDB"/>
    <w:rsid w:val="00715ECA"/>
    <w:rsid w:val="007655BC"/>
    <w:rsid w:val="00791285"/>
    <w:rsid w:val="008078A7"/>
    <w:rsid w:val="00817382"/>
    <w:rsid w:val="00841805"/>
    <w:rsid w:val="0085348A"/>
    <w:rsid w:val="008F117B"/>
    <w:rsid w:val="00936B92"/>
    <w:rsid w:val="00A43F04"/>
    <w:rsid w:val="00A92D30"/>
    <w:rsid w:val="00AD5974"/>
    <w:rsid w:val="00AF767F"/>
    <w:rsid w:val="00B01454"/>
    <w:rsid w:val="00B152B8"/>
    <w:rsid w:val="00B276AD"/>
    <w:rsid w:val="00B54B3A"/>
    <w:rsid w:val="00B61DEB"/>
    <w:rsid w:val="00BF0475"/>
    <w:rsid w:val="00C17A6F"/>
    <w:rsid w:val="00C826A4"/>
    <w:rsid w:val="00D1116D"/>
    <w:rsid w:val="00DF48FB"/>
    <w:rsid w:val="00E02B1C"/>
    <w:rsid w:val="00E6614F"/>
    <w:rsid w:val="00EB58EE"/>
    <w:rsid w:val="00EF3F57"/>
    <w:rsid w:val="00F246D1"/>
    <w:rsid w:val="00FA63AF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0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D0E"/>
  </w:style>
  <w:style w:type="paragraph" w:styleId="Footer">
    <w:name w:val="footer"/>
    <w:basedOn w:val="Normal"/>
    <w:link w:val="FooterChar"/>
    <w:uiPriority w:val="99"/>
    <w:unhideWhenUsed/>
    <w:rsid w:val="0010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13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227</Words>
  <Characters>1207</Characters>
  <Application>Microsoft Office Word</Application>
  <DocSecurity>0</DocSecurity>
  <Lines>100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Admin</cp:lastModifiedBy>
  <cp:revision>7</cp:revision>
  <dcterms:created xsi:type="dcterms:W3CDTF">2024-06-26T01:55:00Z</dcterms:created>
  <dcterms:modified xsi:type="dcterms:W3CDTF">2024-10-29T09:09:00Z</dcterms:modified>
</cp:coreProperties>
</file>