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74B8" w14:textId="649DD834" w:rsidR="00786903" w:rsidRPr="00786903" w:rsidRDefault="00A91A34" w:rsidP="0078690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52"/>
          <w:szCs w:val="52"/>
        </w:rPr>
      </w:pPr>
      <w:r w:rsidRPr="00EA2A50">
        <w:rPr>
          <w:rFonts w:ascii="Century Gothic" w:hAnsi="Century Gothic"/>
          <w:noProof/>
          <w:color w:val="001033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67C40FF" wp14:editId="0A94A9FF">
            <wp:simplePos x="0" y="0"/>
            <wp:positionH relativeFrom="margin">
              <wp:posOffset>9230995</wp:posOffset>
            </wp:positionH>
            <wp:positionV relativeFrom="paragraph">
              <wp:posOffset>121920</wp:posOffset>
            </wp:positionV>
            <wp:extent cx="2656205" cy="528320"/>
            <wp:effectExtent l="0" t="0" r="0" b="5080"/>
            <wp:wrapNone/>
            <wp:docPr id="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903">
        <w:rPr>
          <w:rFonts w:ascii="Century Gothic" w:hAnsi="Century Gothic"/>
          <w:b/>
          <w:color w:val="001033"/>
          <w:sz w:val="52"/>
        </w:rPr>
        <w:t xml:space="preserve">Modello di matrice per escalation dei problemi </w:t>
      </w:r>
      <w:r w:rsidR="00E4506A">
        <w:rPr>
          <w:rFonts w:ascii="Century Gothic" w:hAnsi="Century Gothic"/>
          <w:b/>
          <w:color w:val="001033"/>
          <w:sz w:val="52"/>
        </w:rPr>
        <w:br/>
      </w:r>
      <w:r w:rsidR="00786903">
        <w:rPr>
          <w:rFonts w:ascii="Century Gothic" w:hAnsi="Century Gothic"/>
          <w:b/>
          <w:color w:val="001033"/>
          <w:sz w:val="52"/>
        </w:rPr>
        <w:t>di progetti complessi</w:t>
      </w:r>
    </w:p>
    <w:p w14:paraId="27786946" w14:textId="77777777" w:rsidR="00786903" w:rsidRPr="00786903" w:rsidRDefault="00786903" w:rsidP="0078690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14"/>
          <w:szCs w:val="14"/>
        </w:rPr>
      </w:pPr>
    </w:p>
    <w:tbl>
      <w:tblPr>
        <w:tblW w:w="18715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417"/>
        <w:gridCol w:w="1276"/>
        <w:gridCol w:w="1276"/>
        <w:gridCol w:w="1417"/>
        <w:gridCol w:w="1418"/>
        <w:gridCol w:w="1275"/>
        <w:gridCol w:w="1418"/>
        <w:gridCol w:w="1559"/>
        <w:gridCol w:w="1701"/>
        <w:gridCol w:w="1568"/>
      </w:tblGrid>
      <w:tr w:rsidR="00786903" w:rsidRPr="00786903" w14:paraId="42D6015B" w14:textId="77777777" w:rsidTr="00E4506A">
        <w:trPr>
          <w:trHeight w:val="790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516B5F45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ID problema univoco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F32C6CA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Persona responsabile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7A00FC5C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Ruolo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2DE527B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Trigger dell’escalation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760EF24D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Livello di gravità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367267F6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Categoria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5E0B2919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6D349106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Obiettivo di risoluzione</w:t>
            </w:r>
          </w:p>
        </w:tc>
        <w:tc>
          <w:tcPr>
            <w:tcW w:w="1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4AC976E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Orari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3C3A215E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Stato</w:t>
            </w:r>
          </w:p>
        </w:tc>
        <w:tc>
          <w:tcPr>
            <w:tcW w:w="482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D1ED4CA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Livello di escalation</w:t>
            </w:r>
          </w:p>
        </w:tc>
      </w:tr>
      <w:tr w:rsidR="00786903" w:rsidRPr="00786903" w14:paraId="69BC27BC" w14:textId="77777777" w:rsidTr="00E4506A">
        <w:trPr>
          <w:trHeight w:val="1439"/>
        </w:trPr>
        <w:tc>
          <w:tcPr>
            <w:tcW w:w="16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26FECDD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Assegna un identificatore univoco a ciascun problema per tracciamento e consultazione facili.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82B530D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Nomina la persona che gestisce attualmente il problema.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511DD81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Specifica il titolo o il ruolo professionale della persona responsabile.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00F6BC73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Definisci le condizioni specifiche entro le quali avviene l’escalation del problema.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4A84B11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Valuta la gravità del problema (ad es. Bassa, Media, Alta).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754830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Classifica il problema per urgenza (ad es. Routine, Urgente, Emergenza).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20326258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Fornisci una descrizione dettagliata del problema.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47F382CD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Descrivi che aspetto ha una risoluzione al problema di successo.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63EDD6D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Annota gli orari durante i quali il problema può essere affrontato.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3657C887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Aggiorna lo stato corrente del problema (ad es. Aperto, In corso, Risolto).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60B4B563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1a escalation:</w:t>
            </w:r>
            <w:r w:rsidRPr="00786903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passaggio di escalation iniziale; di solito coinvolge supervisori diretti o responsabili di progetto.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0F9F88B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2a escalation: </w:t>
            </w:r>
            <w:r w:rsidRPr="00786903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ulteriore escalation, in genere a un project manager o a un capo reparto.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764C574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3a escalation:</w:t>
            </w:r>
            <w:r w:rsidRPr="00786903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escalation di alto livello; spesso coinvolge management senior o executive.</w:t>
            </w:r>
          </w:p>
        </w:tc>
      </w:tr>
      <w:tr w:rsidR="00786903" w:rsidRPr="00786903" w14:paraId="411DB105" w14:textId="77777777" w:rsidTr="00E4506A">
        <w:trPr>
          <w:trHeight w:val="1696"/>
        </w:trPr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D504E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PC-001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EA797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Lori Garcia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00B0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Coordinatore del progetto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39D6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Il problema rimane irrisolto per 24 ore oltre la scadenza iniziale</w:t>
            </w:r>
          </w:p>
        </w:tc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0000"/>
            <w:vAlign w:val="center"/>
            <w:hideMark/>
          </w:tcPr>
          <w:p w14:paraId="1FE94E8F" w14:textId="77777777" w:rsidR="00786903" w:rsidRPr="00786903" w:rsidRDefault="00786903" w:rsidP="000B663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77FE4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Emergenza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233A9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Un guasto critico al server compromette le transazioni dei dati del cliente.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4881A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Ripristina la funzionalità del server e proteggi i dati del cliente entro tre ore.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61FA4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24 ore su 24, 7 giorni su 7</w:t>
            </w:r>
          </w:p>
        </w:tc>
        <w:tc>
          <w:tcPr>
            <w:tcW w:w="14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  <w:vAlign w:val="center"/>
          </w:tcPr>
          <w:p w14:paraId="7008BA61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In corso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31958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Esegui l’escalation al supervisore IT se il problema non viene risolto entro un’ora.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0136B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Esegui l’escalation al project manager affinché intervenga se l’interruzione dura oltre due ore.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5D087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Notifica e coinvolgi il CTO se il problema persiste oltre tre ore.</w:t>
            </w:r>
          </w:p>
        </w:tc>
      </w:tr>
      <w:tr w:rsidR="00786903" w:rsidRPr="00786903" w14:paraId="5337366A" w14:textId="77777777" w:rsidTr="00E4506A">
        <w:trPr>
          <w:trHeight w:val="1706"/>
        </w:trPr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CEEE6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5BE7B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92EC1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37330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000"/>
            <w:vAlign w:val="center"/>
            <w:hideMark/>
          </w:tcPr>
          <w:p w14:paraId="35D6C072" w14:textId="77777777" w:rsidR="00786903" w:rsidRPr="00786903" w:rsidRDefault="00786903" w:rsidP="000B663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19E3F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9FA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93EBA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851FD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E2D5" w:themeFill="accent2" w:themeFillTint="33"/>
            <w:vAlign w:val="center"/>
            <w:hideMark/>
          </w:tcPr>
          <w:p w14:paraId="1BDE50BF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Aperto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C705A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EF2AD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0C9B7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786903" w:rsidRPr="00786903" w14:paraId="01414842" w14:textId="77777777" w:rsidTr="00E4506A">
        <w:trPr>
          <w:trHeight w:val="1742"/>
        </w:trPr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F5E8D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AE9C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6D3EE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D0F21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15C2FF"/>
            <w:vAlign w:val="center"/>
            <w:hideMark/>
          </w:tcPr>
          <w:p w14:paraId="13AA2B46" w14:textId="77777777" w:rsidR="00786903" w:rsidRPr="00786903" w:rsidRDefault="00786903" w:rsidP="000B663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AE9F2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DAC0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CF0A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F8098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1F0C7" w:themeFill="accent3" w:themeFillTint="33"/>
            <w:vAlign w:val="center"/>
            <w:hideMark/>
          </w:tcPr>
          <w:p w14:paraId="4CD5342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Risolto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9D2C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369E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21F8E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786903" w:rsidRPr="00786903" w14:paraId="0DDBC078" w14:textId="77777777" w:rsidTr="00E4506A">
        <w:trPr>
          <w:trHeight w:val="1493"/>
        </w:trPr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DABE5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85892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A98F3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AA028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EFE5E" w14:textId="77777777" w:rsidR="00786903" w:rsidRPr="00786903" w:rsidRDefault="00786903" w:rsidP="000B663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1BD7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5C9B8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85DAC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9AC6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4918B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065C0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51F0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0403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42736A33" w14:textId="77777777" w:rsidR="00786903" w:rsidRPr="00786903" w:rsidRDefault="00786903" w:rsidP="00786903">
      <w:pPr>
        <w:sectPr w:rsidR="00786903" w:rsidRPr="00786903" w:rsidSect="00786903"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 w:rsidRPr="00786903">
        <w:br w:type="page"/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786903" w:rsidRPr="00786903" w14:paraId="5612E39F" w14:textId="77777777" w:rsidTr="000B6635">
        <w:trPr>
          <w:trHeight w:val="3168"/>
        </w:trPr>
        <w:tc>
          <w:tcPr>
            <w:tcW w:w="10530" w:type="dxa"/>
          </w:tcPr>
          <w:p w14:paraId="60BDFF9E" w14:textId="77777777" w:rsidR="00786903" w:rsidRPr="00786903" w:rsidRDefault="00786903" w:rsidP="000B6635">
            <w:pPr>
              <w:jc w:val="center"/>
            </w:pPr>
            <w:r w:rsidRPr="00786903">
              <w:lastRenderedPageBreak/>
              <w:br w:type="page"/>
            </w:r>
            <w:r w:rsidRPr="00786903">
              <w:br w:type="page"/>
            </w:r>
          </w:p>
          <w:p w14:paraId="7404291C" w14:textId="77777777" w:rsidR="00786903" w:rsidRPr="00786903" w:rsidRDefault="00786903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5EAA19C5" w14:textId="77777777" w:rsidR="00786903" w:rsidRPr="00786903" w:rsidRDefault="00786903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3EAB8B7C" w14:textId="77777777" w:rsidR="00786903" w:rsidRPr="00786903" w:rsidRDefault="00786903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DB320DB" w14:textId="77777777" w:rsidR="00786903" w:rsidRPr="00786903" w:rsidRDefault="00786903" w:rsidP="00786903">
      <w:pPr>
        <w:rPr>
          <w:rFonts w:ascii="Century Gothic" w:hAnsi="Century Gothic"/>
          <w:sz w:val="16"/>
          <w:szCs w:val="16"/>
        </w:rPr>
      </w:pPr>
    </w:p>
    <w:sectPr w:rsidR="00786903" w:rsidRPr="00786903" w:rsidSect="00705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2C99" w14:textId="77777777" w:rsidR="007A7335" w:rsidRPr="00786903" w:rsidRDefault="007A7335" w:rsidP="00786903">
      <w:pPr>
        <w:spacing w:after="0" w:line="240" w:lineRule="auto"/>
      </w:pPr>
      <w:r w:rsidRPr="00786903">
        <w:separator/>
      </w:r>
    </w:p>
  </w:endnote>
  <w:endnote w:type="continuationSeparator" w:id="0">
    <w:p w14:paraId="3481FA0D" w14:textId="77777777" w:rsidR="007A7335" w:rsidRPr="00786903" w:rsidRDefault="007A7335" w:rsidP="00786903">
      <w:pPr>
        <w:spacing w:after="0" w:line="240" w:lineRule="auto"/>
      </w:pPr>
      <w:r w:rsidRPr="007869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255F" w14:textId="77777777" w:rsidR="00786903" w:rsidRDefault="00786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D9D5" w14:textId="77777777" w:rsidR="00786903" w:rsidRDefault="007869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C1CE" w14:textId="77777777" w:rsidR="00786903" w:rsidRDefault="00786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3C00" w14:textId="77777777" w:rsidR="007A7335" w:rsidRPr="00786903" w:rsidRDefault="007A7335" w:rsidP="00786903">
      <w:pPr>
        <w:spacing w:after="0" w:line="240" w:lineRule="auto"/>
      </w:pPr>
      <w:r w:rsidRPr="00786903">
        <w:separator/>
      </w:r>
    </w:p>
  </w:footnote>
  <w:footnote w:type="continuationSeparator" w:id="0">
    <w:p w14:paraId="0537CF1A" w14:textId="77777777" w:rsidR="007A7335" w:rsidRPr="00786903" w:rsidRDefault="007A7335" w:rsidP="00786903">
      <w:pPr>
        <w:spacing w:after="0" w:line="240" w:lineRule="auto"/>
      </w:pPr>
      <w:r w:rsidRPr="007869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1575" w14:textId="77777777" w:rsidR="00786903" w:rsidRDefault="0078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1BB0" w14:textId="77777777" w:rsidR="00786903" w:rsidRDefault="00786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8D77" w14:textId="77777777" w:rsidR="00786903" w:rsidRDefault="00786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2A5"/>
    <w:multiLevelType w:val="hybridMultilevel"/>
    <w:tmpl w:val="CA6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7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1A89"/>
    <w:rsid w:val="00006B8B"/>
    <w:rsid w:val="00035707"/>
    <w:rsid w:val="0005048A"/>
    <w:rsid w:val="000C1831"/>
    <w:rsid w:val="000C75B6"/>
    <w:rsid w:val="000F3179"/>
    <w:rsid w:val="00105BE4"/>
    <w:rsid w:val="001A4B52"/>
    <w:rsid w:val="001B3653"/>
    <w:rsid w:val="001B7C3E"/>
    <w:rsid w:val="00234166"/>
    <w:rsid w:val="00237466"/>
    <w:rsid w:val="00284804"/>
    <w:rsid w:val="002C4B6E"/>
    <w:rsid w:val="002D018C"/>
    <w:rsid w:val="00306ACB"/>
    <w:rsid w:val="00376F90"/>
    <w:rsid w:val="003A74AF"/>
    <w:rsid w:val="004317A4"/>
    <w:rsid w:val="00484B02"/>
    <w:rsid w:val="004B71C3"/>
    <w:rsid w:val="004F1B41"/>
    <w:rsid w:val="00541202"/>
    <w:rsid w:val="00595795"/>
    <w:rsid w:val="005A09F8"/>
    <w:rsid w:val="00603841"/>
    <w:rsid w:val="006D003B"/>
    <w:rsid w:val="006F4B75"/>
    <w:rsid w:val="00703CDB"/>
    <w:rsid w:val="00705FF7"/>
    <w:rsid w:val="00715ECA"/>
    <w:rsid w:val="0073601C"/>
    <w:rsid w:val="007655BC"/>
    <w:rsid w:val="00786903"/>
    <w:rsid w:val="00791285"/>
    <w:rsid w:val="00796268"/>
    <w:rsid w:val="007A7335"/>
    <w:rsid w:val="007E3B52"/>
    <w:rsid w:val="008078A7"/>
    <w:rsid w:val="00817382"/>
    <w:rsid w:val="00841805"/>
    <w:rsid w:val="0085348A"/>
    <w:rsid w:val="008D3E84"/>
    <w:rsid w:val="008F117B"/>
    <w:rsid w:val="00900FF2"/>
    <w:rsid w:val="009F7E95"/>
    <w:rsid w:val="00A35BB0"/>
    <w:rsid w:val="00A91A34"/>
    <w:rsid w:val="00A92D30"/>
    <w:rsid w:val="00AD5974"/>
    <w:rsid w:val="00AF767F"/>
    <w:rsid w:val="00B01454"/>
    <w:rsid w:val="00B152B8"/>
    <w:rsid w:val="00B25D1D"/>
    <w:rsid w:val="00B276AD"/>
    <w:rsid w:val="00B61DEB"/>
    <w:rsid w:val="00BF0475"/>
    <w:rsid w:val="00C17A6F"/>
    <w:rsid w:val="00C32AAE"/>
    <w:rsid w:val="00C826A4"/>
    <w:rsid w:val="00C937D9"/>
    <w:rsid w:val="00D26B57"/>
    <w:rsid w:val="00DB0245"/>
    <w:rsid w:val="00DF48FB"/>
    <w:rsid w:val="00E02B1C"/>
    <w:rsid w:val="00E4506A"/>
    <w:rsid w:val="00E63854"/>
    <w:rsid w:val="00EB58EE"/>
    <w:rsid w:val="00EF3F57"/>
    <w:rsid w:val="00EF677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ListParagraph">
    <w:name w:val="List Paragraph"/>
    <w:basedOn w:val="Normal"/>
    <w:uiPriority w:val="34"/>
    <w:qFormat/>
    <w:rsid w:val="00D26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03"/>
  </w:style>
  <w:style w:type="paragraph" w:styleId="Footer">
    <w:name w:val="footer"/>
    <w:basedOn w:val="Normal"/>
    <w:link w:val="FooterChar"/>
    <w:uiPriority w:val="99"/>
    <w:unhideWhenUsed/>
    <w:rsid w:val="0078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3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381</Words>
  <Characters>2134</Characters>
  <Application>Microsoft Office Word</Application>
  <DocSecurity>0</DocSecurity>
  <Lines>213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18</cp:revision>
  <dcterms:created xsi:type="dcterms:W3CDTF">2024-06-28T18:55:00Z</dcterms:created>
  <dcterms:modified xsi:type="dcterms:W3CDTF">2024-11-01T02:41:00Z</dcterms:modified>
</cp:coreProperties>
</file>