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4254A8AB" w:rsidR="00424282" w:rsidRPr="00D4249E" w:rsidRDefault="00424282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</w:p>
    <w:p w14:paraId="28098888" w14:textId="14E2E7AD" w:rsidR="00C0613F" w:rsidRDefault="00EC119F" w:rsidP="008F7AB3">
      <w:pPr>
        <w:tabs>
          <w:tab w:val="left" w:pos="9795"/>
        </w:tabs>
        <w:spacing w:after="0" w:line="228" w:lineRule="auto"/>
        <w:rPr>
          <w:b/>
          <w:color w:val="595959" w:themeColor="text1" w:themeTint="A6"/>
          <w:sz w:val="44"/>
          <w:szCs w:val="44"/>
        </w:rPr>
      </w:pPr>
      <w:r w:rsidRPr="00C805C2">
        <w:rPr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0279C934" wp14:editId="125F48E1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298698" cy="457200"/>
            <wp:effectExtent l="0" t="0" r="6985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Modello di proposta </w:t>
      </w:r>
      <w:r w:rsidR="008F7AB3">
        <w:rPr>
          <w:b/>
          <w:color w:val="595959" w:themeColor="text1" w:themeTint="A6"/>
          <w:sz w:val="44"/>
        </w:rPr>
        <w:tab/>
      </w:r>
      <w:r w:rsidR="008F7AB3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di sponsorizzazione di </w:t>
      </w:r>
      <w:r w:rsidR="008F7AB3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un evento in formato </w:t>
      </w:r>
      <w:r w:rsidR="008F7AB3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>Microsoft Word</w:t>
      </w:r>
    </w:p>
    <w:p w14:paraId="55220151" w14:textId="200AA430" w:rsidR="00C0613F" w:rsidRPr="008F7AB3" w:rsidRDefault="00C0613F" w:rsidP="00424282">
      <w:pPr>
        <w:spacing w:after="0" w:line="240" w:lineRule="auto"/>
        <w:rPr>
          <w:b/>
          <w:color w:val="595959" w:themeColor="text1" w:themeTint="A6"/>
        </w:rPr>
      </w:pPr>
      <w:r>
        <w:rPr>
          <w:b/>
          <w:noProof/>
          <w:color w:val="808080" w:themeColor="background1" w:themeShade="80"/>
          <w:sz w:val="16"/>
          <w:szCs w:val="16"/>
        </w:rPr>
        <w:drawing>
          <wp:anchor distT="0" distB="0" distL="114300" distR="114300" simplePos="0" relativeHeight="251658239" behindDoc="1" locked="0" layoutInCell="1" allowOverlap="1" wp14:anchorId="385C0880" wp14:editId="4FA81659">
            <wp:simplePos x="0" y="0"/>
            <wp:positionH relativeFrom="column">
              <wp:posOffset>-4528759</wp:posOffset>
            </wp:positionH>
            <wp:positionV relativeFrom="paragraph">
              <wp:posOffset>48320</wp:posOffset>
            </wp:positionV>
            <wp:extent cx="15207791" cy="8554382"/>
            <wp:effectExtent l="0" t="6985" r="6350" b="6350"/>
            <wp:wrapNone/>
            <wp:docPr id="795027998" name="Picture 1" descr="Woven fabric blowing during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27998" name="Picture 795027998" descr="Woven fabric blowing during day"/>
                    <pic:cNvPicPr/>
                  </pic:nvPicPr>
                  <pic:blipFill>
                    <a:blip r:embed="rId10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14963" cy="855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0308" w14:textId="1F7D02A3" w:rsidR="00C0613F" w:rsidRDefault="00C0613F" w:rsidP="00424282">
      <w:pPr>
        <w:spacing w:after="0" w:line="240" w:lineRule="auto"/>
        <w:rPr>
          <w:b/>
          <w:color w:val="595959" w:themeColor="text1" w:themeTint="A6"/>
          <w:sz w:val="36"/>
          <w:szCs w:val="36"/>
        </w:rPr>
      </w:pPr>
    </w:p>
    <w:p w14:paraId="4B8B09F1" w14:textId="29CDD2A0" w:rsidR="00C0613F" w:rsidRDefault="00C0613F" w:rsidP="00424282">
      <w:pPr>
        <w:spacing w:after="0" w:line="240" w:lineRule="auto"/>
        <w:rPr>
          <w:b/>
          <w:color w:val="595959" w:themeColor="text1" w:themeTint="A6"/>
          <w:sz w:val="36"/>
          <w:szCs w:val="36"/>
        </w:rPr>
      </w:pPr>
    </w:p>
    <w:p w14:paraId="2C4BE594" w14:textId="34316EAD" w:rsidR="00F54A95" w:rsidRPr="00C0613F" w:rsidRDefault="00C0613F" w:rsidP="00C0613F">
      <w:pPr>
        <w:spacing w:after="0" w:line="240" w:lineRule="auto"/>
        <w:rPr>
          <w:bCs/>
          <w:color w:val="000000" w:themeColor="text1"/>
          <w:sz w:val="44"/>
          <w:szCs w:val="44"/>
        </w:rPr>
      </w:pPr>
      <w:r>
        <w:rPr>
          <w:color w:val="000000" w:themeColor="text1"/>
          <w:sz w:val="36"/>
        </w:rPr>
        <w:t>PROPOSTA PER SPONSORIZZAZIONE PER</w:t>
      </w:r>
      <w:r w:rsidR="009946F4" w:rsidRPr="00C0613F">
        <w:rPr>
          <w:bCs/>
          <w:color w:val="000000" w:themeColor="text1"/>
          <w:sz w:val="44"/>
          <w:szCs w:val="44"/>
        </w:rPr>
        <w:t xml:space="preserve"> </w:t>
      </w:r>
    </w:p>
    <w:p w14:paraId="276DA754" w14:textId="11AFDA0F" w:rsidR="000F6E6F" w:rsidRPr="00C0613F" w:rsidRDefault="00F54A95" w:rsidP="000F6E6F">
      <w:pPr>
        <w:pStyle w:val="NoSpacing"/>
        <w:spacing w:after="100" w:afterAutospacing="1"/>
        <w:rPr>
          <w:rFonts w:ascii="Century Gothic" w:hAnsi="Century Gothic"/>
          <w:color w:val="000000" w:themeColor="text1"/>
          <w:sz w:val="72"/>
          <w:szCs w:val="72"/>
        </w:rPr>
      </w:pPr>
      <w:r>
        <w:rPr>
          <w:rFonts w:ascii="Century Gothic" w:hAnsi="Century Gothic"/>
          <w:color w:val="000000" w:themeColor="text1"/>
          <w:sz w:val="72"/>
        </w:rPr>
        <w:t>[Nome dell'evento]</w:t>
      </w: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543AD76A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7AA7D1D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6774248F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079868B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4EAA6468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58B3653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5CC9C459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6D3F8F8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E3A5609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B6A2762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C87FAC4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A0DD04B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CA5638E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2F89B42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C0613F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000000" w:themeColor="text1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C0613F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C0613F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DATA</w:t>
            </w:r>
          </w:p>
        </w:tc>
      </w:tr>
      <w:tr w:rsidR="00F54A95" w:rsidRPr="000F6E6F" w14:paraId="1529634C" w14:textId="77777777" w:rsidTr="00EC119F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21517F" w14:textId="5B93355F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rFonts w:eastAsiaTheme="minorEastAsia"/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C0613F" w:rsidRDefault="008669ED" w:rsidP="00C805C2">
      <w:pPr>
        <w:spacing w:line="240" w:lineRule="auto"/>
        <w:rPr>
          <w:rFonts w:eastAsiaTheme="majorEastAsia" w:cstheme="minorHAnsi"/>
          <w:caps/>
          <w:color w:val="1F4E79" w:themeColor="accent5" w:themeShade="80"/>
          <w:sz w:val="44"/>
          <w:szCs w:val="44"/>
        </w:rPr>
      </w:pPr>
      <w:r>
        <w:rPr>
          <w:caps/>
          <w:color w:val="1F4E79" w:themeColor="accent5" w:themeShade="80"/>
          <w:sz w:val="44"/>
        </w:rPr>
        <w:lastRenderedPageBreak/>
        <w:t>Sommario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1B8C037E" w14:textId="716D0C7A" w:rsidR="009000EE" w:rsidRPr="00904868" w:rsidRDefault="00D4249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r w:rsidRPr="00904868">
        <w:rPr>
          <w:color w:val="023160"/>
          <w:szCs w:val="18"/>
        </w:rPr>
        <w:fldChar w:fldCharType="begin"/>
      </w:r>
      <w:r w:rsidRPr="00904868">
        <w:rPr>
          <w:color w:val="023160"/>
          <w:szCs w:val="18"/>
        </w:rPr>
        <w:instrText xml:space="preserve"> TOC \o "1-3" \h \z \u </w:instrText>
      </w:r>
      <w:r w:rsidRPr="00904868">
        <w:rPr>
          <w:color w:val="023160"/>
          <w:szCs w:val="18"/>
        </w:rPr>
        <w:fldChar w:fldCharType="separate"/>
      </w:r>
      <w:hyperlink w:anchor="_Toc183694546" w:history="1">
        <w:r w:rsidR="009000EE" w:rsidRPr="00904868">
          <w:rPr>
            <w:rStyle w:val="Hyperlink"/>
            <w:noProof/>
            <w:color w:val="023160"/>
          </w:rPr>
          <w:t>1.</w:t>
        </w:r>
        <w:r w:rsidR="009000EE"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="009000EE" w:rsidRPr="00904868">
          <w:rPr>
            <w:rStyle w:val="Hyperlink"/>
            <w:noProof/>
            <w:color w:val="023160"/>
          </w:rPr>
          <w:t>INTRODUZIONE</w:t>
        </w:r>
        <w:r w:rsidR="009000EE" w:rsidRPr="00904868">
          <w:rPr>
            <w:noProof/>
            <w:webHidden/>
            <w:color w:val="023160"/>
          </w:rPr>
          <w:tab/>
        </w:r>
        <w:r w:rsidR="009000EE" w:rsidRPr="00904868">
          <w:rPr>
            <w:noProof/>
            <w:webHidden/>
            <w:color w:val="023160"/>
          </w:rPr>
          <w:fldChar w:fldCharType="begin"/>
        </w:r>
        <w:r w:rsidR="009000EE" w:rsidRPr="00904868">
          <w:rPr>
            <w:noProof/>
            <w:webHidden/>
            <w:color w:val="023160"/>
          </w:rPr>
          <w:instrText xml:space="preserve"> PAGEREF _Toc183694546 \h </w:instrText>
        </w:r>
        <w:r w:rsidR="009000EE" w:rsidRPr="00904868">
          <w:rPr>
            <w:noProof/>
            <w:webHidden/>
            <w:color w:val="023160"/>
          </w:rPr>
        </w:r>
        <w:r w:rsidR="009000EE" w:rsidRPr="00904868">
          <w:rPr>
            <w:noProof/>
            <w:webHidden/>
            <w:color w:val="023160"/>
          </w:rPr>
          <w:fldChar w:fldCharType="separate"/>
        </w:r>
        <w:r w:rsidR="009000EE" w:rsidRPr="00904868">
          <w:rPr>
            <w:noProof/>
            <w:webHidden/>
            <w:color w:val="023160"/>
          </w:rPr>
          <w:t>3</w:t>
        </w:r>
        <w:r w:rsidR="009000EE" w:rsidRPr="00904868">
          <w:rPr>
            <w:noProof/>
            <w:webHidden/>
            <w:color w:val="023160"/>
          </w:rPr>
          <w:fldChar w:fldCharType="end"/>
        </w:r>
      </w:hyperlink>
    </w:p>
    <w:p w14:paraId="656EC3B3" w14:textId="192C93B0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47" w:history="1">
        <w:r w:rsidRPr="00904868">
          <w:rPr>
            <w:rStyle w:val="Hyperlink"/>
            <w:noProof/>
            <w:color w:val="023160"/>
          </w:rPr>
          <w:t>2.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noProof/>
            <w:color w:val="023160"/>
          </w:rPr>
          <w:t>INFORMAZIONI SULL'EVENTO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_Toc183694547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3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65569C71" w14:textId="6B05892E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48" w:history="1">
        <w:r w:rsidRPr="00904868">
          <w:rPr>
            <w:rStyle w:val="Hyperlink"/>
            <w:caps/>
            <w:noProof/>
            <w:color w:val="023160"/>
          </w:rPr>
          <w:t>3.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OPPORTUNITÀ DI SPONSORIZZAZIONE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_Toc183694548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4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46BC82E7" w14:textId="149DC3CD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49" w:history="1">
        <w:r w:rsidRPr="00904868">
          <w:rPr>
            <w:rStyle w:val="Hyperlink"/>
            <w:caps/>
            <w:noProof/>
            <w:color w:val="023160"/>
          </w:rPr>
          <w:t>4.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VANTAGGI DELLA SPONSORIZZAZIONE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_Toc183694549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4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48F6A851" w14:textId="31DA6D5C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0" w:history="1">
        <w:r w:rsidRPr="00904868">
          <w:rPr>
            <w:rStyle w:val="Hyperlink"/>
            <w:caps/>
            <w:noProof/>
            <w:color w:val="023160"/>
          </w:rPr>
          <w:t>5.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PACCHETTI DI SPONSORIZZAZIONE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_Toc183694550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5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39A40172" w14:textId="12C3FAE0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1" w:history="1">
        <w:r w:rsidRPr="00904868">
          <w:rPr>
            <w:rStyle w:val="Hyperlink"/>
            <w:caps/>
            <w:noProof/>
            <w:color w:val="023160"/>
          </w:rPr>
          <w:t>6.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OPPORTUNITÀ DI SPONSORIZZAZIONE PERSONALIZZATE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_Toc183694551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6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63D839F8" w14:textId="4C8792F2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2" w:history="1">
        <w:r w:rsidRPr="00904868">
          <w:rPr>
            <w:rStyle w:val="Hyperlink"/>
            <w:caps/>
            <w:noProof/>
            <w:color w:val="023160"/>
          </w:rPr>
          <w:t>7.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PIANO DI MARKETING E PROMOZIONE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_Toc183694552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6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7934CAD6" w14:textId="6E2FD1E3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3" w:history="1">
        <w:r w:rsidRPr="00904868">
          <w:rPr>
            <w:rStyle w:val="Hyperlink"/>
            <w:caps/>
            <w:noProof/>
            <w:color w:val="023160"/>
          </w:rPr>
          <w:t>8.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CHI SIAMO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_Toc183694553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7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79567B96" w14:textId="1DCAED61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4" w:history="1">
        <w:r w:rsidRPr="00904868">
          <w:rPr>
            <w:rStyle w:val="Hyperlink"/>
            <w:caps/>
            <w:noProof/>
            <w:color w:val="023160"/>
          </w:rPr>
          <w:t>9.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SUCCESSI E TESTIMONIANZE DI EVENTI PRECEDENTI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_Toc183694554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7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05D00F79" w14:textId="5B8B3366" w:rsidR="009000EE" w:rsidRPr="00904868" w:rsidRDefault="009000EE">
      <w:pPr>
        <w:pStyle w:val="TOC1"/>
        <w:rPr>
          <w:rFonts w:asciiTheme="minorHAnsi" w:eastAsiaTheme="minorEastAsia" w:hAnsiTheme="minorHAnsi" w:cstheme="minorBidi"/>
          <w:noProof/>
          <w:color w:val="023160"/>
          <w:kern w:val="2"/>
          <w:sz w:val="22"/>
          <w:lang w:val="en-US" w:eastAsia="zh-CN"/>
          <w14:ligatures w14:val="standardContextual"/>
        </w:rPr>
      </w:pPr>
      <w:hyperlink w:anchor="_Toc183694555" w:history="1">
        <w:r w:rsidRPr="00904868">
          <w:rPr>
            <w:rStyle w:val="Hyperlink"/>
            <w:caps/>
            <w:noProof/>
            <w:color w:val="023160"/>
          </w:rPr>
          <w:t>10.</w:t>
        </w:r>
        <w:r w:rsidRPr="00904868">
          <w:rPr>
            <w:rFonts w:asciiTheme="minorHAnsi" w:eastAsiaTheme="minorEastAsia" w:hAnsiTheme="minorHAnsi" w:cstheme="minorBidi"/>
            <w:noProof/>
            <w:color w:val="023160"/>
            <w:kern w:val="2"/>
            <w:sz w:val="22"/>
            <w:lang w:val="en-US" w:eastAsia="zh-CN"/>
            <w14:ligatures w14:val="standardContextual"/>
          </w:rPr>
          <w:tab/>
        </w:r>
        <w:r w:rsidRPr="00904868">
          <w:rPr>
            <w:rStyle w:val="Hyperlink"/>
            <w:caps/>
            <w:noProof/>
            <w:color w:val="023160"/>
          </w:rPr>
          <w:t>Informazioni di contatto</w:t>
        </w:r>
        <w:r w:rsidRPr="00904868">
          <w:rPr>
            <w:noProof/>
            <w:webHidden/>
            <w:color w:val="023160"/>
          </w:rPr>
          <w:tab/>
        </w:r>
        <w:r w:rsidRPr="00904868">
          <w:rPr>
            <w:noProof/>
            <w:webHidden/>
            <w:color w:val="023160"/>
          </w:rPr>
          <w:fldChar w:fldCharType="begin"/>
        </w:r>
        <w:r w:rsidRPr="00904868">
          <w:rPr>
            <w:noProof/>
            <w:webHidden/>
            <w:color w:val="023160"/>
          </w:rPr>
          <w:instrText xml:space="preserve"> PAGEREF _Toc183694555 \h </w:instrText>
        </w:r>
        <w:r w:rsidRPr="00904868">
          <w:rPr>
            <w:noProof/>
            <w:webHidden/>
            <w:color w:val="023160"/>
          </w:rPr>
        </w:r>
        <w:r w:rsidRPr="00904868">
          <w:rPr>
            <w:noProof/>
            <w:webHidden/>
            <w:color w:val="023160"/>
          </w:rPr>
          <w:fldChar w:fldCharType="separate"/>
        </w:r>
        <w:r w:rsidRPr="00904868">
          <w:rPr>
            <w:noProof/>
            <w:webHidden/>
            <w:color w:val="023160"/>
          </w:rPr>
          <w:t>7</w:t>
        </w:r>
        <w:r w:rsidRPr="00904868">
          <w:rPr>
            <w:noProof/>
            <w:webHidden/>
            <w:color w:val="023160"/>
          </w:rPr>
          <w:fldChar w:fldCharType="end"/>
        </w:r>
      </w:hyperlink>
    </w:p>
    <w:p w14:paraId="5C4F8C9A" w14:textId="19EE50AD" w:rsidR="007F1D65" w:rsidRPr="005D0142" w:rsidRDefault="00D4249E" w:rsidP="000B7D8A">
      <w:pPr>
        <w:pStyle w:val="Heading2"/>
        <w:spacing w:after="0"/>
        <w:rPr>
          <w:sz w:val="20"/>
          <w:szCs w:val="20"/>
        </w:rPr>
        <w:sectPr w:rsidR="007F1D65" w:rsidRPr="005D0142" w:rsidSect="00744D3C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 w:rsidRPr="00904868">
        <w:rPr>
          <w:rFonts w:cs="Times New Roman (Body CS)"/>
          <w:color w:val="023160"/>
          <w:sz w:val="18"/>
          <w:szCs w:val="18"/>
        </w:rPr>
        <w:fldChar w:fldCharType="end"/>
      </w:r>
    </w:p>
    <w:p w14:paraId="72D1D373" w14:textId="53C11958" w:rsidR="001B18BA" w:rsidRPr="009B3F85" w:rsidRDefault="001B18BA" w:rsidP="00C0613F">
      <w:pPr>
        <w:pStyle w:val="Heading1"/>
        <w:spacing w:line="240" w:lineRule="auto"/>
        <w:ind w:left="360"/>
        <w:rPr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712"/>
        <w:gridCol w:w="7790"/>
      </w:tblGrid>
      <w:tr w:rsidR="00C0613F" w14:paraId="600D7EA0" w14:textId="77777777" w:rsidTr="00C0613F">
        <w:trPr>
          <w:trHeight w:val="5574"/>
        </w:trPr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4A2C43F" w14:textId="77777777" w:rsidR="00C0613F" w:rsidRDefault="00AF2F5C" w:rsidP="009000EE">
            <w:pPr>
              <w:pStyle w:val="Heading1"/>
              <w:numPr>
                <w:ilvl w:val="0"/>
                <w:numId w:val="1"/>
              </w:numPr>
              <w:ind w:left="360"/>
              <w:rPr>
                <w:color w:val="1F4E79" w:themeColor="accent5" w:themeShade="80"/>
              </w:rPr>
            </w:pPr>
            <w:bookmarkStart w:id="1" w:name="_Toc183694546"/>
            <w:r>
              <w:rPr>
                <w:color w:val="1F4E79" w:themeColor="accent5" w:themeShade="80"/>
              </w:rPr>
              <w:t>INTRODUZIONE</w:t>
            </w:r>
            <w:bookmarkEnd w:id="1"/>
          </w:p>
          <w:p w14:paraId="5E9554B4" w14:textId="3863BDC5" w:rsidR="00904868" w:rsidRPr="00904868" w:rsidRDefault="00904868" w:rsidP="00904868"/>
        </w:tc>
        <w:tc>
          <w:tcPr>
            <w:tcW w:w="84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9F7BCA9" w14:textId="6686F187" w:rsidR="00C0613F" w:rsidRPr="002E2597" w:rsidRDefault="00D752C9" w:rsidP="00C0613F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Inserisci una breve panoramica della proposta, fornendo una descrizione dello scopo del documento. Evidenzia i vantaggi della partnership tra l'evento e il potenziale sponsor per entrambe le parti.</w:t>
            </w:r>
          </w:p>
        </w:tc>
      </w:tr>
    </w:tbl>
    <w:p w14:paraId="00BFBB29" w14:textId="77777777" w:rsidR="001B18BA" w:rsidRDefault="001B18BA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790"/>
        <w:gridCol w:w="7712"/>
      </w:tblGrid>
      <w:tr w:rsidR="00AF2F5C" w:rsidRPr="002E2597" w14:paraId="477ACD11" w14:textId="77777777" w:rsidTr="00AF2F5C">
        <w:trPr>
          <w:trHeight w:val="5574"/>
        </w:trPr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0C18CF" w14:textId="77777777" w:rsidR="00AF2F5C" w:rsidRDefault="00AF2F5C" w:rsidP="009000EE">
            <w:pPr>
              <w:pStyle w:val="Heading1"/>
              <w:numPr>
                <w:ilvl w:val="0"/>
                <w:numId w:val="1"/>
              </w:numPr>
              <w:ind w:left="360"/>
              <w:rPr>
                <w:color w:val="1F4E79" w:themeColor="accent5" w:themeShade="80"/>
              </w:rPr>
            </w:pPr>
            <w:bookmarkStart w:id="2" w:name="_Toc183694547"/>
            <w:bookmarkStart w:id="3" w:name="_Hlk164156651"/>
            <w:r>
              <w:rPr>
                <w:color w:val="1F4E79" w:themeColor="accent5" w:themeShade="80"/>
              </w:rPr>
              <w:t>INFORMAZIONI SULL'EVENTO</w:t>
            </w:r>
            <w:bookmarkEnd w:id="2"/>
          </w:p>
          <w:p w14:paraId="74E72E6D" w14:textId="77777777" w:rsidR="00904868" w:rsidRPr="00904868" w:rsidRDefault="00904868" w:rsidP="00904868"/>
          <w:p w14:paraId="55F0FEA0" w14:textId="5F681E6A" w:rsidR="00904868" w:rsidRPr="00904868" w:rsidRDefault="00904868" w:rsidP="00904868"/>
        </w:tc>
        <w:tc>
          <w:tcPr>
            <w:tcW w:w="77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59AFC739" w14:textId="6AA104DD" w:rsidR="00AF2F5C" w:rsidRPr="002E2597" w:rsidRDefault="00D752C9" w:rsidP="00AE07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Fornisci una descrizione dettagliata dell'evento, compresi gli obiettivi, la mission e il pubblico di riferimento. Includi informazioni relative alla data dell'evento, al luogo e alla partecipazione prevista. Evidenzia tutti gli aspetti dell'evento che lo rendono un'opportunità interessante per gli sponsor.</w:t>
            </w:r>
          </w:p>
        </w:tc>
      </w:tr>
      <w:bookmarkEnd w:id="3"/>
    </w:tbl>
    <w:p w14:paraId="0B2E288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411"/>
        <w:gridCol w:w="7091"/>
      </w:tblGrid>
      <w:tr w:rsidR="00AF2F5C" w:rsidRPr="00AF2F5C" w14:paraId="1AAB863B" w14:textId="77777777" w:rsidTr="00AE07BA">
        <w:trPr>
          <w:trHeight w:val="5574"/>
        </w:trPr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8ED3D95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4" w:name="_Toc183694548"/>
            <w:r>
              <w:rPr>
                <w:caps/>
                <w:color w:val="1F4E79" w:themeColor="accent5" w:themeShade="80"/>
                <w:sz w:val="30"/>
              </w:rPr>
              <w:lastRenderedPageBreak/>
              <w:t>OPPORTUNITÀ</w:t>
            </w:r>
            <w:r w:rsidR="009000EE">
              <w:rPr>
                <w:rFonts w:hint="eastAsia"/>
                <w:caps/>
                <w:color w:val="1F4E79" w:themeColor="accent5" w:themeShade="80"/>
                <w:sz w:val="30"/>
                <w:lang w:eastAsia="zh-CN"/>
              </w:rPr>
              <w:t xml:space="preserve"> </w:t>
            </w:r>
            <w:r>
              <w:rPr>
                <w:caps/>
                <w:color w:val="1F4E79" w:themeColor="accent5" w:themeShade="80"/>
                <w:sz w:val="30"/>
              </w:rPr>
              <w:t>DI SPONSORIZZAZIONE</w:t>
            </w:r>
            <w:bookmarkEnd w:id="4"/>
          </w:p>
          <w:p w14:paraId="2ADB1FF1" w14:textId="4189E7DB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7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BC333EA" w14:textId="2655CCD0" w:rsidR="00AF2F5C" w:rsidRPr="00AF2F5C" w:rsidRDefault="00AF2F5C" w:rsidP="00AF2F5C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Delinea le varie opportunità disponibili per gli sponsor, tra cui rafforzamento del branding, opportunità di discussione, spazio espositivo e una presenza digitale o fisica associata all'evento.</w:t>
            </w:r>
          </w:p>
        </w:tc>
      </w:tr>
    </w:tbl>
    <w:p w14:paraId="4CB569E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411"/>
        <w:gridCol w:w="7091"/>
      </w:tblGrid>
      <w:tr w:rsidR="00AF2F5C" w:rsidRPr="00AF2F5C" w14:paraId="444AF616" w14:textId="77777777" w:rsidTr="00AE07BA">
        <w:trPr>
          <w:trHeight w:val="5574"/>
        </w:trPr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183ABE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5" w:name="_Toc183694549"/>
            <w:r>
              <w:rPr>
                <w:caps/>
                <w:color w:val="1F4E79" w:themeColor="accent5" w:themeShade="80"/>
                <w:sz w:val="30"/>
              </w:rPr>
              <w:t>VANTAGGI DELLA SPONSORIZZAZIONE</w:t>
            </w:r>
            <w:bookmarkEnd w:id="5"/>
          </w:p>
          <w:p w14:paraId="0164CABE" w14:textId="77777777" w:rsidR="00904868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aps/>
                <w:color w:val="1F4E79" w:themeColor="accent5" w:themeShade="80"/>
                <w:sz w:val="30"/>
                <w:szCs w:val="20"/>
              </w:rPr>
            </w:pPr>
          </w:p>
          <w:p w14:paraId="52713067" w14:textId="62909319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7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5B5AC52B" w14:textId="4418109E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la proposta di valore per gli sponsor, spiegando in dettaglio i vantaggi che offrirà loro la sponsorizzazione dell'evento. In questa dichiarazione, puoi parlare dell'esposizione del brand, dell'accesso diretto a potenziali clienti, dell'associazione del brand a determinati valori o cause e delle opportunità di coinvolgimento e interazione con il pubblico.</w:t>
            </w:r>
          </w:p>
        </w:tc>
      </w:tr>
    </w:tbl>
    <w:p w14:paraId="27F0ECD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411"/>
        <w:gridCol w:w="7091"/>
      </w:tblGrid>
      <w:tr w:rsidR="00AF2F5C" w:rsidRPr="00AF2F5C" w14:paraId="0061F2F4" w14:textId="77777777" w:rsidTr="00AF2F5C">
        <w:trPr>
          <w:trHeight w:val="3846"/>
        </w:trPr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D1DF375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6" w:name="_Toc183694550"/>
            <w:r>
              <w:rPr>
                <w:caps/>
                <w:color w:val="1F4E79" w:themeColor="accent5" w:themeShade="80"/>
                <w:sz w:val="30"/>
              </w:rPr>
              <w:lastRenderedPageBreak/>
              <w:t>PACCHETTI DI SPONSORIZZAZIONE</w:t>
            </w:r>
            <w:bookmarkEnd w:id="6"/>
          </w:p>
          <w:p w14:paraId="70FB0B11" w14:textId="657412AB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7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9E48F7F" w14:textId="36A2CD68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nel dettaglio i pacchetti di sponsorizzazione specifici disponibili. Assicurati di includere i vantaggi associati a ciascun livello di sponsorizzazione. Generalmente, i livelli sono Platinum, Gold, Silver e Bronze, ognuno con i rispettivi vantaggi, tra cui posizionamento del logo, opportunità promozionali, biglietti gratuiti e accesso VIP.</w:t>
            </w:r>
          </w:p>
        </w:tc>
      </w:tr>
      <w:tr w:rsidR="00AF2F5C" w:rsidRPr="00AF2F5C" w14:paraId="4F82A64A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B1CFED" w14:textId="19234551" w:rsidR="00AF2F5C" w:rsidRPr="00AF2F5C" w:rsidRDefault="00AF2F5C" w:rsidP="00AE07BA">
            <w:pPr>
              <w:rPr>
                <w:iCs/>
                <w:color w:val="1F4E79" w:themeColor="accent5" w:themeShade="80"/>
                <w:sz w:val="24"/>
                <w:szCs w:val="24"/>
              </w:rPr>
            </w:pPr>
            <w:r w:rsidRPr="00336AF2">
              <w:rPr>
                <w:iCs/>
                <w:noProof/>
                <w:color w:val="5B9BD5" w:themeColor="accent5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4AFCEA1" wp14:editId="50CD0B57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-107315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831093194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6AF2">
              <w:rPr>
                <w:iCs/>
                <w:color w:val="1F4E79" w:themeColor="accent5" w:themeShade="80"/>
                <w:sz w:val="24"/>
                <w:szCs w:val="24"/>
              </w:rPr>
              <w:t>PACCHETTO</w:t>
            </w:r>
            <w:r>
              <w:rPr>
                <w:color w:val="1F4E79" w:themeColor="accent5" w:themeShade="80"/>
                <w:sz w:val="24"/>
              </w:rPr>
              <w:t xml:space="preserve"> DI SPONSORIZZAZIONE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336AF2">
              <w:rPr>
                <w:b/>
                <w:bCs/>
                <w:color w:val="1F4E79" w:themeColor="accent5" w:themeShade="80"/>
                <w:sz w:val="24"/>
              </w:rPr>
              <w:t>PLATINUM</w:t>
            </w:r>
          </w:p>
        </w:tc>
      </w:tr>
      <w:tr w:rsidR="00AF2F5C" w:rsidRPr="00AF2F5C" w14:paraId="5E8FCFD2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E6BA8E" w14:textId="20279243" w:rsidR="00AF2F5C" w:rsidRPr="00AF2F5C" w:rsidRDefault="00AF2F5C" w:rsidP="00AE07BA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Esempio: posizionamento premier del logo, spazio di discussione più ampio, allestimento di eventi esclusivi di networking, ecc.</w:t>
            </w:r>
          </w:p>
        </w:tc>
      </w:tr>
      <w:tr w:rsidR="00AF2F5C" w:rsidRPr="00AF2F5C" w14:paraId="4DE8B910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AE1F04" w14:textId="7926EAD2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336AF2">
              <w:rPr>
                <w:iCs/>
                <w:noProof/>
                <w:color w:val="5B9BD5" w:themeColor="accent5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B1DDDE7" wp14:editId="7C8EE540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25400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441159708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6AF2">
              <w:rPr>
                <w:iCs/>
                <w:color w:val="1F4E79" w:themeColor="accent5" w:themeShade="80"/>
                <w:sz w:val="24"/>
                <w:szCs w:val="24"/>
              </w:rPr>
              <w:t>PACCHETTO</w:t>
            </w:r>
            <w:r>
              <w:rPr>
                <w:color w:val="1F4E79" w:themeColor="accent5" w:themeShade="80"/>
                <w:sz w:val="24"/>
              </w:rPr>
              <w:t xml:space="preserve"> DI SPONSORIZZAZIONE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336AF2">
              <w:rPr>
                <w:b/>
                <w:bCs/>
                <w:color w:val="1F4E79" w:themeColor="accent5" w:themeShade="80"/>
                <w:sz w:val="24"/>
              </w:rPr>
              <w:t>GOLD</w:t>
            </w:r>
          </w:p>
        </w:tc>
      </w:tr>
      <w:tr w:rsidR="00AF2F5C" w:rsidRPr="00AF2F5C" w14:paraId="28FA4BC2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8CE2F52" w14:textId="023F4D45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Esempio: posizionamento del logo in tutte le risorse dedicate all'evento, partecipazione a tavole rotonde, ecc.</w:t>
            </w:r>
          </w:p>
        </w:tc>
      </w:tr>
      <w:tr w:rsidR="00AF2F5C" w:rsidRPr="00AF2F5C" w14:paraId="503277AC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62ED32" w14:textId="650B758B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336AF2">
              <w:rPr>
                <w:iCs/>
                <w:noProof/>
                <w:color w:val="5B9BD5" w:themeColor="accent5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C718755" wp14:editId="280DBDCE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26035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6654349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6AF2">
              <w:rPr>
                <w:iCs/>
                <w:color w:val="1F4E79" w:themeColor="accent5" w:themeShade="80"/>
                <w:sz w:val="24"/>
                <w:szCs w:val="24"/>
              </w:rPr>
              <w:t>PACCHETTO</w:t>
            </w:r>
            <w:r>
              <w:rPr>
                <w:color w:val="1F4E79" w:themeColor="accent5" w:themeShade="80"/>
                <w:sz w:val="24"/>
              </w:rPr>
              <w:t xml:space="preserve"> DI SPONSORIZZAZIONE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336AF2">
              <w:rPr>
                <w:b/>
                <w:bCs/>
                <w:color w:val="1F4E79" w:themeColor="accent5" w:themeShade="80"/>
                <w:sz w:val="24"/>
              </w:rPr>
              <w:t>SILVER</w:t>
            </w:r>
          </w:p>
        </w:tc>
      </w:tr>
      <w:tr w:rsidR="00AF2F5C" w:rsidRPr="00AF2F5C" w14:paraId="6246919A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B84D75A" w14:textId="3DF8EE06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Esempio: spazio espositivo, logo sul sito web, ecc.</w:t>
            </w:r>
          </w:p>
        </w:tc>
      </w:tr>
      <w:tr w:rsidR="00AF2F5C" w:rsidRPr="00AF2F5C" w14:paraId="19AA602A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5980AE" w14:textId="03A94E0F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336AF2">
              <w:rPr>
                <w:iCs/>
                <w:noProof/>
                <w:color w:val="5B9BD5" w:themeColor="accent5"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41CB7686" wp14:editId="0AD499F7">
                  <wp:simplePos x="0" y="0"/>
                  <wp:positionH relativeFrom="column">
                    <wp:posOffset>-584835</wp:posOffset>
                  </wp:positionH>
                  <wp:positionV relativeFrom="paragraph">
                    <wp:posOffset>74295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281829924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6AF2">
              <w:rPr>
                <w:iCs/>
                <w:color w:val="1F4E79" w:themeColor="accent5" w:themeShade="80"/>
                <w:sz w:val="24"/>
                <w:szCs w:val="24"/>
              </w:rPr>
              <w:t>PACCHETTO</w:t>
            </w:r>
            <w:r>
              <w:rPr>
                <w:color w:val="1F4E79" w:themeColor="accent5" w:themeShade="80"/>
                <w:sz w:val="24"/>
              </w:rPr>
              <w:t xml:space="preserve"> DI SPONSORIZZAZIONE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336AF2">
              <w:rPr>
                <w:b/>
                <w:bCs/>
                <w:color w:val="1F4E79" w:themeColor="accent5" w:themeShade="80"/>
                <w:sz w:val="24"/>
              </w:rPr>
              <w:t>BRONZE</w:t>
            </w:r>
          </w:p>
        </w:tc>
      </w:tr>
      <w:tr w:rsidR="00AF2F5C" w:rsidRPr="00AF2F5C" w14:paraId="0F598223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266DDD9" w14:textId="2F818291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Esempio: logo sulle risorse dell'evento, menzione sui social media, ecc.</w:t>
            </w:r>
          </w:p>
        </w:tc>
      </w:tr>
    </w:tbl>
    <w:p w14:paraId="3CA99EF9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411"/>
        <w:gridCol w:w="7091"/>
      </w:tblGrid>
      <w:tr w:rsidR="00AF2F5C" w:rsidRPr="00AF2F5C" w14:paraId="7F03C742" w14:textId="77777777" w:rsidTr="00AE07BA">
        <w:trPr>
          <w:trHeight w:val="5574"/>
        </w:trPr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C9D477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7" w:name="_Toc183694551"/>
            <w:r>
              <w:rPr>
                <w:caps/>
                <w:color w:val="1F4E79" w:themeColor="accent5" w:themeShade="80"/>
                <w:sz w:val="30"/>
              </w:rPr>
              <w:lastRenderedPageBreak/>
              <w:t>OPPORTUNITÀ DI SPONSORIZZAZIONE PERSONALIZZATE</w:t>
            </w:r>
            <w:bookmarkEnd w:id="7"/>
          </w:p>
          <w:p w14:paraId="2DB3BA94" w14:textId="30FD1DBD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7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309836D" w14:textId="4B023072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Offri agli sponsor la possibilità di creare un pacchetto personalizzato che si adatti ai loro obiettivi di marketing e al loro budget. Evidenzia la tua flessibilità e disponibilità a collaborare su attivazioni di sponsorizzazioni uniche.</w:t>
            </w:r>
          </w:p>
        </w:tc>
      </w:tr>
    </w:tbl>
    <w:p w14:paraId="68119FF4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420"/>
        <w:gridCol w:w="7082"/>
      </w:tblGrid>
      <w:tr w:rsidR="00AF2F5C" w:rsidRPr="00AF2F5C" w14:paraId="3D37192D" w14:textId="77777777" w:rsidTr="00336AF2">
        <w:trPr>
          <w:trHeight w:val="5574"/>
        </w:trPr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AA240CB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8" w:name="_Toc183694552"/>
            <w:r>
              <w:rPr>
                <w:caps/>
                <w:color w:val="1F4E79" w:themeColor="accent5" w:themeShade="80"/>
                <w:sz w:val="30"/>
              </w:rPr>
              <w:t>PIANO DI MARKETING E PROMOZIONE</w:t>
            </w:r>
            <w:bookmarkEnd w:id="8"/>
          </w:p>
          <w:p w14:paraId="3B839A05" w14:textId="796A998C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2B88E47" w14:textId="6EF4792A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Riassumi gli sforzi di marketing e promozione che hai pianificato per l'evento, sottolineando in che modo includerai gli sponsor. Il piano può prevedere campagne sui social media, campagne marketing via e-mail, comunicati stampa e attività pubblicitarie.</w:t>
            </w:r>
          </w:p>
        </w:tc>
      </w:tr>
    </w:tbl>
    <w:p w14:paraId="7F565F4E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970"/>
        <w:gridCol w:w="7532"/>
      </w:tblGrid>
      <w:tr w:rsidR="00AF2F5C" w:rsidRPr="00AF2F5C" w14:paraId="4222D214" w14:textId="77777777" w:rsidTr="00336AF2">
        <w:trPr>
          <w:trHeight w:val="4296"/>
        </w:trPr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728982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9" w:name="_Toc183694553"/>
            <w:r>
              <w:rPr>
                <w:caps/>
                <w:color w:val="1F4E79" w:themeColor="accent5" w:themeShade="80"/>
                <w:sz w:val="30"/>
              </w:rPr>
              <w:lastRenderedPageBreak/>
              <w:t>CHI SIAMO</w:t>
            </w:r>
            <w:bookmarkEnd w:id="9"/>
          </w:p>
          <w:p w14:paraId="534B1D29" w14:textId="5D60CB56" w:rsidR="00904868" w:rsidRPr="00AF2F5C" w:rsidRDefault="00904868" w:rsidP="00904868">
            <w:pPr>
              <w:keepNext/>
              <w:spacing w:after="160" w:line="259" w:lineRule="auto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03AA9500" w14:textId="5BE392CF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Fornisci informazioni di base sulla tua organizzazione o sul team dell'evento, comprese eventuali esperienze rilevanti o eventi di successo organizzati precedentemente. Fornendo questi dettagli, ti costruirai una credibilità e ispirerai fiducia nei potenziali sponsor.</w:t>
            </w:r>
          </w:p>
        </w:tc>
      </w:tr>
    </w:tbl>
    <w:p w14:paraId="56294384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970"/>
        <w:gridCol w:w="7532"/>
      </w:tblGrid>
      <w:tr w:rsidR="00AF2F5C" w:rsidRPr="00AF2F5C" w14:paraId="051BADAB" w14:textId="77777777" w:rsidTr="00336AF2">
        <w:trPr>
          <w:trHeight w:val="4089"/>
        </w:trPr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EA2230F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10" w:name="_Toc183694554"/>
            <w:r>
              <w:rPr>
                <w:caps/>
                <w:color w:val="1F4E79" w:themeColor="accent5" w:themeShade="80"/>
                <w:sz w:val="30"/>
              </w:rPr>
              <w:t>SUCCESSI E TESTIMONIANZE DI EVENTI PRECEDENTI</w:t>
            </w:r>
            <w:bookmarkEnd w:id="10"/>
          </w:p>
          <w:p w14:paraId="0295812F" w14:textId="0991916A" w:rsidR="00904868" w:rsidRPr="00AF2F5C" w:rsidRDefault="00904868" w:rsidP="00904868">
            <w:pPr>
              <w:keepNext/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3C8994BB" w14:textId="31DA51C6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Condividi i punti salienti e i successi degli eventi precedenti, comprese statistiche come il numero di presenze, i dati dell'engagement sui social media e qualsiasi copertura mediatica degna di nota. Includi le testimonianze degli sponsor e dei partecipanti passati per sottolineare il valore e l'impatto dell'evento.</w:t>
            </w:r>
          </w:p>
        </w:tc>
      </w:tr>
    </w:tbl>
    <w:p w14:paraId="7010CD7D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970"/>
        <w:gridCol w:w="7532"/>
      </w:tblGrid>
      <w:tr w:rsidR="00AF2F5C" w:rsidRPr="00AF2F5C" w14:paraId="695EFD23" w14:textId="77777777" w:rsidTr="00336AF2">
        <w:trPr>
          <w:trHeight w:val="4116"/>
        </w:trPr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81B9ED6" w14:textId="77777777" w:rsidR="00AF2F5C" w:rsidRPr="00904868" w:rsidRDefault="00AF2F5C" w:rsidP="009000EE">
            <w:pPr>
              <w:keepNext/>
              <w:numPr>
                <w:ilvl w:val="0"/>
                <w:numId w:val="1"/>
              </w:numPr>
              <w:spacing w:after="160" w:line="259" w:lineRule="auto"/>
              <w:ind w:left="552" w:hanging="477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11" w:name="_Toc183694555"/>
            <w:r>
              <w:rPr>
                <w:caps/>
                <w:color w:val="1F4E79" w:themeColor="accent5" w:themeShade="80"/>
                <w:sz w:val="30"/>
              </w:rPr>
              <w:t>Informazioni di contatto</w:t>
            </w:r>
            <w:bookmarkEnd w:id="11"/>
          </w:p>
          <w:p w14:paraId="1D80EA8D" w14:textId="3084453C" w:rsidR="00904868" w:rsidRPr="00AF2F5C" w:rsidRDefault="00904868" w:rsidP="00904868">
            <w:pPr>
              <w:keepNext/>
              <w:spacing w:after="160" w:line="259" w:lineRule="auto"/>
              <w:ind w:left="552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5B2D9EB" w14:textId="2DFFD3E1" w:rsidR="00AF2F5C" w:rsidRPr="00AF2F5C" w:rsidRDefault="00AF2F5C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Includi informazioni di contatto dettagliate per il coordinatore della sponsorizzazione dell'evento o il responsabile della gestione delle relazioni con gli sponsor. Consenti agli sponsor di contattarti più facilmente per porre domande o esprimere interesse per la sponsorizzazione.</w:t>
            </w:r>
          </w:p>
        </w:tc>
      </w:tr>
    </w:tbl>
    <w:p w14:paraId="6A7A41D7" w14:textId="77777777" w:rsidR="00AF2F5C" w:rsidRDefault="00AF2F5C" w:rsidP="00AF2F5C"/>
    <w:p w14:paraId="0BD6CFB8" w14:textId="77777777" w:rsidR="00AF2F5C" w:rsidRDefault="00AF2F5C" w:rsidP="00AF2F5C"/>
    <w:p w14:paraId="3843250C" w14:textId="77777777" w:rsidR="001B18BA" w:rsidRPr="001B18BA" w:rsidRDefault="001B18BA" w:rsidP="001B18BA">
      <w:pPr>
        <w:ind w:left="360"/>
      </w:pPr>
    </w:p>
    <w:p w14:paraId="3E00B38E" w14:textId="316C6B99" w:rsidR="0007537F" w:rsidRPr="00AF2F5C" w:rsidRDefault="00AF2F5C" w:rsidP="00AF2F5C">
      <w:pPr>
        <w:rPr>
          <w:sz w:val="28"/>
          <w:szCs w:val="28"/>
        </w:rPr>
      </w:pPr>
      <w:bookmarkStart w:id="12" w:name="_Hlk536359921"/>
      <w:r>
        <w:rPr>
          <w:sz w:val="28"/>
        </w:rPr>
        <w:t>APPROVAZIONE DEL DOCUMENTO</w:t>
      </w:r>
    </w:p>
    <w:p w14:paraId="6B081C72" w14:textId="77777777" w:rsidR="00887262" w:rsidRDefault="007078CD" w:rsidP="007078CD">
      <w:pPr>
        <w:pStyle w:val="Heading2"/>
      </w:pPr>
      <w:r>
        <w:t xml:space="preserve"> </w:t>
      </w:r>
    </w:p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4474B3C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337202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1F4E79" w:themeColor="accent5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RIVISTO DA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0D2C47C6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4F44BF1B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APPROVAZIONE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76CA35D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1D26C1C2" w14:textId="37D3B22D" w:rsidR="007078CD" w:rsidRPr="007078CD" w:rsidRDefault="007078CD" w:rsidP="007078CD">
      <w:pPr>
        <w:sectPr w:rsidR="007078CD" w:rsidRPr="007078CD" w:rsidSect="00744D3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12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744D3C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596B0" w14:textId="77777777" w:rsidR="00243C0E" w:rsidRDefault="00243C0E" w:rsidP="00480F66">
      <w:pPr>
        <w:spacing w:after="0" w:line="240" w:lineRule="auto"/>
      </w:pPr>
      <w:r>
        <w:separator/>
      </w:r>
    </w:p>
  </w:endnote>
  <w:endnote w:type="continuationSeparator" w:id="0">
    <w:p w14:paraId="28BCA49A" w14:textId="77777777" w:rsidR="00243C0E" w:rsidRDefault="00243C0E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7249E" w14:textId="77777777" w:rsidR="00243C0E" w:rsidRDefault="00243C0E" w:rsidP="00480F66">
      <w:pPr>
        <w:spacing w:after="0" w:line="240" w:lineRule="auto"/>
      </w:pPr>
      <w:r>
        <w:separator/>
      </w:r>
    </w:p>
  </w:footnote>
  <w:footnote w:type="continuationSeparator" w:id="0">
    <w:p w14:paraId="43763C80" w14:textId="77777777" w:rsidR="00243C0E" w:rsidRDefault="00243C0E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4"/>
  </w:num>
  <w:num w:numId="2" w16cid:durableId="1835026855">
    <w:abstractNumId w:val="22"/>
  </w:num>
  <w:num w:numId="3" w16cid:durableId="1128016194">
    <w:abstractNumId w:val="15"/>
  </w:num>
  <w:num w:numId="4" w16cid:durableId="994916782">
    <w:abstractNumId w:val="16"/>
  </w:num>
  <w:num w:numId="5" w16cid:durableId="999844431">
    <w:abstractNumId w:val="9"/>
  </w:num>
  <w:num w:numId="6" w16cid:durableId="680009758">
    <w:abstractNumId w:val="23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3"/>
  </w:num>
  <w:num w:numId="10" w16cid:durableId="863514606">
    <w:abstractNumId w:val="5"/>
  </w:num>
  <w:num w:numId="11" w16cid:durableId="1917979554">
    <w:abstractNumId w:val="17"/>
  </w:num>
  <w:num w:numId="12" w16cid:durableId="355497595">
    <w:abstractNumId w:val="10"/>
  </w:num>
  <w:num w:numId="13" w16cid:durableId="2132311569">
    <w:abstractNumId w:val="19"/>
  </w:num>
  <w:num w:numId="14" w16cid:durableId="1101072718">
    <w:abstractNumId w:val="4"/>
  </w:num>
  <w:num w:numId="15" w16cid:durableId="439687635">
    <w:abstractNumId w:val="29"/>
  </w:num>
  <w:num w:numId="16" w16cid:durableId="2019116015">
    <w:abstractNumId w:val="1"/>
  </w:num>
  <w:num w:numId="17" w16cid:durableId="1000155551">
    <w:abstractNumId w:val="20"/>
  </w:num>
  <w:num w:numId="18" w16cid:durableId="885530773">
    <w:abstractNumId w:val="11"/>
  </w:num>
  <w:num w:numId="19" w16cid:durableId="1215652358">
    <w:abstractNumId w:val="25"/>
  </w:num>
  <w:num w:numId="20" w16cid:durableId="41826961">
    <w:abstractNumId w:val="12"/>
  </w:num>
  <w:num w:numId="21" w16cid:durableId="1963540141">
    <w:abstractNumId w:val="3"/>
  </w:num>
  <w:num w:numId="22" w16cid:durableId="265694760">
    <w:abstractNumId w:val="27"/>
  </w:num>
  <w:num w:numId="23" w16cid:durableId="1891577278">
    <w:abstractNumId w:val="26"/>
  </w:num>
  <w:num w:numId="24" w16cid:durableId="1361399082">
    <w:abstractNumId w:val="24"/>
  </w:num>
  <w:num w:numId="25" w16cid:durableId="1962806076">
    <w:abstractNumId w:val="28"/>
  </w:num>
  <w:num w:numId="26" w16cid:durableId="2046826287">
    <w:abstractNumId w:val="18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43B56"/>
    <w:rsid w:val="0004771F"/>
    <w:rsid w:val="00053B58"/>
    <w:rsid w:val="000555F6"/>
    <w:rsid w:val="00057366"/>
    <w:rsid w:val="000623DA"/>
    <w:rsid w:val="00063D41"/>
    <w:rsid w:val="0007537F"/>
    <w:rsid w:val="000844EC"/>
    <w:rsid w:val="00084DC6"/>
    <w:rsid w:val="00085AB8"/>
    <w:rsid w:val="000B7D8A"/>
    <w:rsid w:val="000E13F9"/>
    <w:rsid w:val="000E6FA7"/>
    <w:rsid w:val="000E76F3"/>
    <w:rsid w:val="000F6E6F"/>
    <w:rsid w:val="00104901"/>
    <w:rsid w:val="00104E3A"/>
    <w:rsid w:val="00110F57"/>
    <w:rsid w:val="001228CB"/>
    <w:rsid w:val="00124866"/>
    <w:rsid w:val="0013044C"/>
    <w:rsid w:val="00130D91"/>
    <w:rsid w:val="00143339"/>
    <w:rsid w:val="00144067"/>
    <w:rsid w:val="00146ACD"/>
    <w:rsid w:val="00180662"/>
    <w:rsid w:val="00184DC6"/>
    <w:rsid w:val="00186202"/>
    <w:rsid w:val="0019226A"/>
    <w:rsid w:val="001A6F77"/>
    <w:rsid w:val="001B18BA"/>
    <w:rsid w:val="001C6DA8"/>
    <w:rsid w:val="001D28E1"/>
    <w:rsid w:val="001F64FB"/>
    <w:rsid w:val="00207092"/>
    <w:rsid w:val="0021346C"/>
    <w:rsid w:val="002148F1"/>
    <w:rsid w:val="00223549"/>
    <w:rsid w:val="00243C0E"/>
    <w:rsid w:val="00250EF4"/>
    <w:rsid w:val="00274428"/>
    <w:rsid w:val="0027725D"/>
    <w:rsid w:val="002A2ECB"/>
    <w:rsid w:val="002A34CB"/>
    <w:rsid w:val="002B385A"/>
    <w:rsid w:val="002B7669"/>
    <w:rsid w:val="002C0029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35259"/>
    <w:rsid w:val="003362B6"/>
    <w:rsid w:val="00336AF2"/>
    <w:rsid w:val="00337202"/>
    <w:rsid w:val="00341FCC"/>
    <w:rsid w:val="0034680B"/>
    <w:rsid w:val="00375F7F"/>
    <w:rsid w:val="00397DBE"/>
    <w:rsid w:val="003B08BB"/>
    <w:rsid w:val="003B37F1"/>
    <w:rsid w:val="003B7CB7"/>
    <w:rsid w:val="003B7DD5"/>
    <w:rsid w:val="003C6D5F"/>
    <w:rsid w:val="003C6D62"/>
    <w:rsid w:val="003D1CC1"/>
    <w:rsid w:val="003E6CAC"/>
    <w:rsid w:val="003E79B7"/>
    <w:rsid w:val="003F3829"/>
    <w:rsid w:val="003F620A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4038"/>
    <w:rsid w:val="004A0A6F"/>
    <w:rsid w:val="004C1700"/>
    <w:rsid w:val="004C4C80"/>
    <w:rsid w:val="004C4F02"/>
    <w:rsid w:val="004F428F"/>
    <w:rsid w:val="00517923"/>
    <w:rsid w:val="00517CA8"/>
    <w:rsid w:val="0052227B"/>
    <w:rsid w:val="0053041A"/>
    <w:rsid w:val="00541C9F"/>
    <w:rsid w:val="00541D2D"/>
    <w:rsid w:val="0054416B"/>
    <w:rsid w:val="00563D5D"/>
    <w:rsid w:val="00570608"/>
    <w:rsid w:val="00577EF8"/>
    <w:rsid w:val="005D0142"/>
    <w:rsid w:val="005F3691"/>
    <w:rsid w:val="00601039"/>
    <w:rsid w:val="00603597"/>
    <w:rsid w:val="00613E0B"/>
    <w:rsid w:val="006203E5"/>
    <w:rsid w:val="00621B2C"/>
    <w:rsid w:val="006247FE"/>
    <w:rsid w:val="00632CB7"/>
    <w:rsid w:val="00637FB8"/>
    <w:rsid w:val="0064388D"/>
    <w:rsid w:val="0064485A"/>
    <w:rsid w:val="00647EEB"/>
    <w:rsid w:val="0065357E"/>
    <w:rsid w:val="00667375"/>
    <w:rsid w:val="00670FDF"/>
    <w:rsid w:val="00671A46"/>
    <w:rsid w:val="00692B21"/>
    <w:rsid w:val="00696BF6"/>
    <w:rsid w:val="006A0235"/>
    <w:rsid w:val="006A35A6"/>
    <w:rsid w:val="006A71EF"/>
    <w:rsid w:val="006B1626"/>
    <w:rsid w:val="006B6751"/>
    <w:rsid w:val="006B6B6E"/>
    <w:rsid w:val="006C5F2C"/>
    <w:rsid w:val="006C6666"/>
    <w:rsid w:val="006C6EDA"/>
    <w:rsid w:val="00700F83"/>
    <w:rsid w:val="00707252"/>
    <w:rsid w:val="007078CD"/>
    <w:rsid w:val="00722999"/>
    <w:rsid w:val="00722E71"/>
    <w:rsid w:val="00744401"/>
    <w:rsid w:val="00744D3C"/>
    <w:rsid w:val="0075005D"/>
    <w:rsid w:val="00756CC3"/>
    <w:rsid w:val="00770091"/>
    <w:rsid w:val="0077063E"/>
    <w:rsid w:val="00772B25"/>
    <w:rsid w:val="00773199"/>
    <w:rsid w:val="007B0441"/>
    <w:rsid w:val="007B67F6"/>
    <w:rsid w:val="007B7C0B"/>
    <w:rsid w:val="007C2D33"/>
    <w:rsid w:val="007E79B5"/>
    <w:rsid w:val="007F0342"/>
    <w:rsid w:val="007F08BF"/>
    <w:rsid w:val="007F1D65"/>
    <w:rsid w:val="007F44A4"/>
    <w:rsid w:val="007F744B"/>
    <w:rsid w:val="00801DF5"/>
    <w:rsid w:val="00802E66"/>
    <w:rsid w:val="008106B4"/>
    <w:rsid w:val="008206C1"/>
    <w:rsid w:val="008469E6"/>
    <w:rsid w:val="008476E7"/>
    <w:rsid w:val="00865101"/>
    <w:rsid w:val="008669ED"/>
    <w:rsid w:val="008752AF"/>
    <w:rsid w:val="00881D2F"/>
    <w:rsid w:val="00887262"/>
    <w:rsid w:val="008939B0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F6507"/>
    <w:rsid w:val="008F7AB3"/>
    <w:rsid w:val="009000EE"/>
    <w:rsid w:val="00904868"/>
    <w:rsid w:val="0090624C"/>
    <w:rsid w:val="00906570"/>
    <w:rsid w:val="00916890"/>
    <w:rsid w:val="0091722A"/>
    <w:rsid w:val="00920833"/>
    <w:rsid w:val="0092169A"/>
    <w:rsid w:val="009323A7"/>
    <w:rsid w:val="00947186"/>
    <w:rsid w:val="009524A2"/>
    <w:rsid w:val="00955D6F"/>
    <w:rsid w:val="00966DB7"/>
    <w:rsid w:val="009946F4"/>
    <w:rsid w:val="009A114D"/>
    <w:rsid w:val="009A177A"/>
    <w:rsid w:val="009B0B4E"/>
    <w:rsid w:val="009B24E9"/>
    <w:rsid w:val="009B3F85"/>
    <w:rsid w:val="009B4796"/>
    <w:rsid w:val="009E4124"/>
    <w:rsid w:val="009E773D"/>
    <w:rsid w:val="009F19C0"/>
    <w:rsid w:val="009F740D"/>
    <w:rsid w:val="009F7F67"/>
    <w:rsid w:val="00A11A26"/>
    <w:rsid w:val="00A122C8"/>
    <w:rsid w:val="00A13500"/>
    <w:rsid w:val="00A15E56"/>
    <w:rsid w:val="00A15F0F"/>
    <w:rsid w:val="00A23C3B"/>
    <w:rsid w:val="00A24EA4"/>
    <w:rsid w:val="00A2569F"/>
    <w:rsid w:val="00A327CC"/>
    <w:rsid w:val="00A4067B"/>
    <w:rsid w:val="00A50C15"/>
    <w:rsid w:val="00A531ED"/>
    <w:rsid w:val="00A54153"/>
    <w:rsid w:val="00A64F9A"/>
    <w:rsid w:val="00A6517C"/>
    <w:rsid w:val="00A670E4"/>
    <w:rsid w:val="00A72DB9"/>
    <w:rsid w:val="00A837C8"/>
    <w:rsid w:val="00A87F35"/>
    <w:rsid w:val="00A92E03"/>
    <w:rsid w:val="00AA5BA2"/>
    <w:rsid w:val="00AC0540"/>
    <w:rsid w:val="00AC41EA"/>
    <w:rsid w:val="00AC78FF"/>
    <w:rsid w:val="00AD6304"/>
    <w:rsid w:val="00AE4F63"/>
    <w:rsid w:val="00AF116F"/>
    <w:rsid w:val="00AF2F5C"/>
    <w:rsid w:val="00B0143B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5812"/>
    <w:rsid w:val="00BC6E0F"/>
    <w:rsid w:val="00BE210B"/>
    <w:rsid w:val="00BF08D2"/>
    <w:rsid w:val="00BF39E1"/>
    <w:rsid w:val="00BF6C5C"/>
    <w:rsid w:val="00C052F4"/>
    <w:rsid w:val="00C0613F"/>
    <w:rsid w:val="00C1073A"/>
    <w:rsid w:val="00C21A87"/>
    <w:rsid w:val="00C24B15"/>
    <w:rsid w:val="00C41E1D"/>
    <w:rsid w:val="00C454ED"/>
    <w:rsid w:val="00C4718F"/>
    <w:rsid w:val="00C73FC3"/>
    <w:rsid w:val="00C805C2"/>
    <w:rsid w:val="00C92D3E"/>
    <w:rsid w:val="00CA207F"/>
    <w:rsid w:val="00CA5F14"/>
    <w:rsid w:val="00CB693F"/>
    <w:rsid w:val="00CC3423"/>
    <w:rsid w:val="00CD0AD6"/>
    <w:rsid w:val="00CD7C92"/>
    <w:rsid w:val="00CF7D4E"/>
    <w:rsid w:val="00D0739B"/>
    <w:rsid w:val="00D0752D"/>
    <w:rsid w:val="00D12629"/>
    <w:rsid w:val="00D15EE8"/>
    <w:rsid w:val="00D26862"/>
    <w:rsid w:val="00D4249E"/>
    <w:rsid w:val="00D43FC2"/>
    <w:rsid w:val="00D45F6C"/>
    <w:rsid w:val="00D46F77"/>
    <w:rsid w:val="00D550C5"/>
    <w:rsid w:val="00D56FC8"/>
    <w:rsid w:val="00D752C9"/>
    <w:rsid w:val="00D75CFD"/>
    <w:rsid w:val="00D76B31"/>
    <w:rsid w:val="00D81548"/>
    <w:rsid w:val="00D83F85"/>
    <w:rsid w:val="00D87091"/>
    <w:rsid w:val="00D87332"/>
    <w:rsid w:val="00D93AA6"/>
    <w:rsid w:val="00D95479"/>
    <w:rsid w:val="00DB38D3"/>
    <w:rsid w:val="00DC17AA"/>
    <w:rsid w:val="00DE5A37"/>
    <w:rsid w:val="00DF16AE"/>
    <w:rsid w:val="00DF20AF"/>
    <w:rsid w:val="00DF2A41"/>
    <w:rsid w:val="00DF2B42"/>
    <w:rsid w:val="00E013F4"/>
    <w:rsid w:val="00E11F8E"/>
    <w:rsid w:val="00E14F0F"/>
    <w:rsid w:val="00E16FE9"/>
    <w:rsid w:val="00E3473F"/>
    <w:rsid w:val="00E62E7D"/>
    <w:rsid w:val="00E63191"/>
    <w:rsid w:val="00E8459A"/>
    <w:rsid w:val="00E93EC4"/>
    <w:rsid w:val="00EC119F"/>
    <w:rsid w:val="00ED1A26"/>
    <w:rsid w:val="00F05F3A"/>
    <w:rsid w:val="00F21222"/>
    <w:rsid w:val="00F303EB"/>
    <w:rsid w:val="00F31A79"/>
    <w:rsid w:val="00F4066E"/>
    <w:rsid w:val="00F46CF3"/>
    <w:rsid w:val="00F54A95"/>
    <w:rsid w:val="00F6130D"/>
    <w:rsid w:val="00F822F5"/>
    <w:rsid w:val="00FA7231"/>
    <w:rsid w:val="00FA7A23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5C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DF2A41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83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26</TotalTime>
  <Pages>9</Pages>
  <Words>792</Words>
  <Characters>4738</Characters>
  <Application>Microsoft Office Word</Application>
  <DocSecurity>0</DocSecurity>
  <Lines>175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min qu</cp:lastModifiedBy>
  <cp:revision>10</cp:revision>
  <cp:lastPrinted>2019-10-23T00:51:00Z</cp:lastPrinted>
  <dcterms:created xsi:type="dcterms:W3CDTF">2024-04-18T21:59:00Z</dcterms:created>
  <dcterms:modified xsi:type="dcterms:W3CDTF">2024-12-26T03:44:00Z</dcterms:modified>
</cp:coreProperties>
</file>