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F256" w14:textId="6D2C6664" w:rsidR="00B9053E" w:rsidRPr="009B3286" w:rsidRDefault="00CD07FD" w:rsidP="001B6DDD">
      <w:pPr>
        <w:rPr>
          <w:rFonts w:ascii="Century Gothic" w:eastAsia="Century Gothic" w:hAnsi="Century Gothic" w:cs="Century Gothic"/>
          <w:b/>
          <w:bCs/>
          <w:color w:val="595959"/>
          <w:sz w:val="44"/>
          <w:szCs w:val="44"/>
        </w:rPr>
      </w:pPr>
      <w:r w:rsidRPr="009B3286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13DC58E" wp14:editId="135F7212">
            <wp:simplePos x="0" y="0"/>
            <wp:positionH relativeFrom="column">
              <wp:posOffset>4770408</wp:posOffset>
            </wp:positionH>
            <wp:positionV relativeFrom="paragraph">
              <wp:posOffset>-12077</wp:posOffset>
            </wp:positionV>
            <wp:extent cx="2073052" cy="412320"/>
            <wp:effectExtent l="0" t="0" r="3810" b="6985"/>
            <wp:wrapNone/>
            <wp:docPr id="1088961603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961603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052" cy="41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/>
          <w:sz w:val="44"/>
        </w:rPr>
        <w:t xml:space="preserve">MODELLO PER REQUISITI DI </w:t>
      </w:r>
      <w:r w:rsidR="001B6DDD">
        <w:rPr>
          <w:rFonts w:ascii="Century Gothic" w:hAnsi="Century Gothic"/>
          <w:b/>
          <w:bCs/>
          <w:color w:val="595959"/>
          <w:sz w:val="44"/>
          <w:szCs w:val="44"/>
        </w:rPr>
        <w:br/>
      </w:r>
      <w:r>
        <w:rPr>
          <w:rFonts w:ascii="Century Gothic" w:hAnsi="Century Gothic"/>
          <w:b/>
          <w:color w:val="595959"/>
          <w:sz w:val="44"/>
        </w:rPr>
        <w:t xml:space="preserve">REPORTISTICA  </w:t>
      </w:r>
    </w:p>
    <w:p w14:paraId="10280BE2" w14:textId="77777777" w:rsidR="00343FC0" w:rsidRPr="009B3286" w:rsidRDefault="00343FC0" w:rsidP="009B3286">
      <w:pPr>
        <w:spacing w:line="360" w:lineRule="auto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</w:p>
    <w:p w14:paraId="64B684E9" w14:textId="04A66BDA" w:rsidR="00B9053E" w:rsidRPr="009B3286" w:rsidRDefault="009B3286" w:rsidP="009B3286">
      <w:pPr>
        <w:spacing w:line="276" w:lineRule="auto"/>
        <w:jc w:val="right"/>
        <w:rPr>
          <w:color w:val="595959" w:themeColor="text1" w:themeTint="A6"/>
          <w:sz w:val="48"/>
          <w:szCs w:val="48"/>
        </w:rPr>
      </w:pPr>
      <w:r>
        <w:rPr>
          <w:rFonts w:ascii="Century Gothic" w:hAnsi="Century Gothic"/>
          <w:color w:val="595959" w:themeColor="text1" w:themeTint="A6"/>
          <w:sz w:val="48"/>
        </w:rPr>
        <w:t>REQUISITI DI REPORTISTICA</w:t>
      </w:r>
    </w:p>
    <w:p w14:paraId="02A00B08" w14:textId="77777777" w:rsidR="006B30E5" w:rsidRPr="009B3286" w:rsidRDefault="006B30E5" w:rsidP="006B30E5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165A49F5" w14:textId="77777777" w:rsidR="00D4053C" w:rsidRPr="009B3286" w:rsidRDefault="00D4053C" w:rsidP="008262DD">
      <w:pPr>
        <w:rPr>
          <w:color w:val="000000" w:themeColor="text1"/>
        </w:rPr>
      </w:pPr>
    </w:p>
    <w:p w14:paraId="20D3F241" w14:textId="7A4259A1" w:rsidR="00D4053C" w:rsidRPr="005E4D74" w:rsidRDefault="00D4053C" w:rsidP="00D4053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Panoramica del report </w:t>
      </w:r>
    </w:p>
    <w:tbl>
      <w:tblPr>
        <w:tblW w:w="10809" w:type="dxa"/>
        <w:tblLook w:val="04A0" w:firstRow="1" w:lastRow="0" w:firstColumn="1" w:lastColumn="0" w:noHBand="0" w:noVBand="1"/>
      </w:tblPr>
      <w:tblGrid>
        <w:gridCol w:w="1530"/>
        <w:gridCol w:w="9279"/>
      </w:tblGrid>
      <w:tr w:rsidR="00731C7F" w14:paraId="5C27E91A" w14:textId="77777777" w:rsidTr="00731C7F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FA5ED6" w14:textId="3CDA21AD" w:rsidR="00731C7F" w:rsidRDefault="00731C7F" w:rsidP="00731C7F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NOME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REPORT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78151733" w14:textId="708AB06A" w:rsidR="00731C7F" w:rsidRPr="00731C7F" w:rsidRDefault="00731C7F" w:rsidP="00731C7F">
            <w:pPr>
              <w:ind w:left="70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[Nome report]</w:t>
            </w:r>
          </w:p>
        </w:tc>
      </w:tr>
      <w:tr w:rsidR="00731C7F" w14:paraId="78201EE8" w14:textId="77777777" w:rsidTr="00731C7F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2661BE" w14:textId="60C97A4E" w:rsidR="00731C7F" w:rsidRDefault="00731C7F" w:rsidP="00731C7F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SCOPO /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OBIETTIVO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DEL REPORT 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15805A97" w14:textId="2EF69B10" w:rsidR="00731C7F" w:rsidRDefault="00731C7F" w:rsidP="00731C7F">
            <w:pPr>
              <w:ind w:left="7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Descrivi brevemente lo scopo che il report deve raggiungere.</w:t>
            </w:r>
          </w:p>
        </w:tc>
      </w:tr>
      <w:tr w:rsidR="00731C7F" w14:paraId="60096213" w14:textId="77777777" w:rsidTr="00731C7F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4EA924" w14:textId="2B3AA1E0" w:rsidR="00731C7F" w:rsidRDefault="00731C7F" w:rsidP="00731C7F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DESTINATARI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7BBB6B1E" w14:textId="45D6A856" w:rsidR="00731C7F" w:rsidRDefault="00731C7F" w:rsidP="00731C7F">
            <w:pPr>
              <w:ind w:left="7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Identifica chi leggerà il report (ad es. direzione, stakeholder, membri di team).</w:t>
            </w:r>
          </w:p>
        </w:tc>
      </w:tr>
      <w:tr w:rsidR="00731C7F" w14:paraId="2AD2632E" w14:textId="77777777" w:rsidTr="00731C7F">
        <w:trPr>
          <w:trHeight w:val="700"/>
        </w:trPr>
        <w:tc>
          <w:tcPr>
            <w:tcW w:w="1530" w:type="dxa"/>
            <w:tcBorders>
              <w:top w:val="nil"/>
              <w:left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044D57" w14:textId="00478A8D" w:rsidR="00731C7F" w:rsidRDefault="00731C7F" w:rsidP="00731C7F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FREQUENZA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3717E5A9" w14:textId="6A9F841B" w:rsidR="00731C7F" w:rsidRDefault="00731C7F" w:rsidP="00731C7F">
            <w:pPr>
              <w:ind w:left="7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Specifica quanto spesso genererai il report (ad es. giornalmente, settimanalmente, mensilmente).</w:t>
            </w:r>
          </w:p>
        </w:tc>
      </w:tr>
      <w:tr w:rsidR="005E4D74" w:rsidRPr="005E4D74" w14:paraId="45789EAB" w14:textId="77777777" w:rsidTr="005E4D74">
        <w:trPr>
          <w:trHeight w:val="288"/>
        </w:trPr>
        <w:tc>
          <w:tcPr>
            <w:tcW w:w="1530" w:type="dxa"/>
            <w:tcBorders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3C3C2E" w14:textId="77777777" w:rsidR="005E4D74" w:rsidRPr="005E4D74" w:rsidRDefault="005E4D74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27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7DD7259" w14:textId="77777777" w:rsidR="005E4D74" w:rsidRPr="005E4D74" w:rsidRDefault="005E4D74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</w:tbl>
    <w:p w14:paraId="608418A3" w14:textId="77777777" w:rsidR="005E4D74" w:rsidRDefault="005E4D74" w:rsidP="005E4D74">
      <w:pPr>
        <w:rPr>
          <w:color w:val="000000" w:themeColor="text1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170"/>
        <w:gridCol w:w="2610"/>
        <w:gridCol w:w="7020"/>
      </w:tblGrid>
      <w:tr w:rsidR="00731C7F" w14:paraId="1800A0A1" w14:textId="77777777" w:rsidTr="000E395D">
        <w:trPr>
          <w:trHeight w:val="400"/>
        </w:trPr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440A66" w14:textId="77777777" w:rsidR="00731C7F" w:rsidRDefault="00731C7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VERSIONE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4FE3C4" w14:textId="77777777" w:rsidR="00731C7F" w:rsidRDefault="00731C7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DATA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E1A196" w14:textId="77777777" w:rsidR="00731C7F" w:rsidRDefault="00731C7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PROPRIETARIO / AUTORE DEL REPORT</w:t>
            </w:r>
          </w:p>
        </w:tc>
      </w:tr>
      <w:tr w:rsidR="00731C7F" w14:paraId="05F8721F" w14:textId="77777777" w:rsidTr="000E395D">
        <w:trPr>
          <w:trHeight w:val="700"/>
        </w:trPr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1F1F1"/>
            <w:noWrap/>
            <w:vAlign w:val="center"/>
            <w:hideMark/>
          </w:tcPr>
          <w:p w14:paraId="6B1F0F9C" w14:textId="77777777" w:rsidR="00731C7F" w:rsidRDefault="00731C7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1F1F1"/>
            <w:noWrap/>
            <w:vAlign w:val="center"/>
            <w:hideMark/>
          </w:tcPr>
          <w:p w14:paraId="21A6CCAF" w14:textId="77777777" w:rsidR="00731C7F" w:rsidRDefault="00731C7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707168A" w14:textId="5304414F" w:rsidR="00731C7F" w:rsidRDefault="00731C7F" w:rsidP="00731C7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7E75FCC" w14:textId="77777777" w:rsidR="00731C7F" w:rsidRDefault="00731C7F" w:rsidP="005E4D74">
      <w:pPr>
        <w:rPr>
          <w:color w:val="000000" w:themeColor="text1"/>
        </w:rPr>
      </w:pPr>
    </w:p>
    <w:p w14:paraId="3662E6E2" w14:textId="77777777" w:rsidR="00731C7F" w:rsidRPr="009B3286" w:rsidRDefault="00731C7F" w:rsidP="005E4D74">
      <w:pPr>
        <w:rPr>
          <w:color w:val="000000" w:themeColor="text1"/>
        </w:rPr>
      </w:pPr>
    </w:p>
    <w:p w14:paraId="445478E8" w14:textId="7460D6E5" w:rsidR="005E4D74" w:rsidRPr="005E4D74" w:rsidRDefault="00731C7F" w:rsidP="005E4D74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Dati richiesti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2840"/>
        <w:gridCol w:w="7955"/>
      </w:tblGrid>
      <w:tr w:rsidR="00731C7F" w14:paraId="36601231" w14:textId="77777777" w:rsidTr="00731C7F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904B707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ORIGINI DEI DATI</w:t>
            </w:r>
          </w:p>
        </w:tc>
        <w:tc>
          <w:tcPr>
            <w:tcW w:w="79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E55D8" w14:textId="3DA77724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731C7F" w14:paraId="509EAEE1" w14:textId="77777777" w:rsidTr="00731C7F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1EA6A9A9" w14:textId="77777777" w:rsidR="00731C7F" w:rsidRDefault="00731C7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Elenca tutte le origini dei dati che utilizzerai per compilare il report (ad es. database, fogli di calcolo, dati esterni).</w:t>
            </w:r>
          </w:p>
        </w:tc>
        <w:tc>
          <w:tcPr>
            <w:tcW w:w="79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C77349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731C7F" w14:paraId="6B63CC2D" w14:textId="77777777" w:rsidTr="00731C7F">
        <w:trPr>
          <w:trHeight w:val="7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2A7D536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METODO DI RACCOLTA DEI DATI</w:t>
            </w:r>
          </w:p>
        </w:tc>
        <w:tc>
          <w:tcPr>
            <w:tcW w:w="79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B72E7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731C7F" w14:paraId="6C91B9CE" w14:textId="77777777" w:rsidTr="002C6DC8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6E9CC664" w14:textId="77777777" w:rsidR="00731C7F" w:rsidRDefault="00731C7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Descrivi come raccoglierai i dati (automaticamente, manualmente o tramite un servizio di terze parti).</w:t>
            </w:r>
          </w:p>
        </w:tc>
        <w:tc>
          <w:tcPr>
            <w:tcW w:w="79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73E7D6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731C7F" w14:paraId="4B074664" w14:textId="77777777" w:rsidTr="00731C7F">
        <w:trPr>
          <w:trHeight w:val="7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D921577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FREQUENZA DI AGGIORNAMENTO DEI DATI</w:t>
            </w:r>
          </w:p>
        </w:tc>
        <w:tc>
          <w:tcPr>
            <w:tcW w:w="79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E32FF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731C7F" w14:paraId="69F48038" w14:textId="77777777" w:rsidTr="002C6DC8">
        <w:trPr>
          <w:trHeight w:val="7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7124376D" w14:textId="77777777" w:rsidR="00731C7F" w:rsidRDefault="00731C7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Indica quanto spesso aggiornerai i dati.</w:t>
            </w:r>
          </w:p>
        </w:tc>
        <w:tc>
          <w:tcPr>
            <w:tcW w:w="7955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156F4D48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32D39D08" w14:textId="77777777" w:rsidR="00600C0E" w:rsidRDefault="00600C0E" w:rsidP="00600C0E">
      <w:pPr>
        <w:rPr>
          <w:color w:val="000000" w:themeColor="text1"/>
        </w:rPr>
      </w:pPr>
    </w:p>
    <w:p w14:paraId="7DF6DDDA" w14:textId="77777777" w:rsidR="00696371" w:rsidRPr="009B3286" w:rsidRDefault="00696371" w:rsidP="00600C0E">
      <w:pPr>
        <w:rPr>
          <w:color w:val="000000" w:themeColor="text1"/>
        </w:rPr>
      </w:pPr>
    </w:p>
    <w:p w14:paraId="7B3C0076" w14:textId="18A489EA" w:rsidR="00600C0E" w:rsidRPr="005E4D74" w:rsidRDefault="003107E2" w:rsidP="00600C0E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Requisiti dei contenuti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2840"/>
        <w:gridCol w:w="8000"/>
      </w:tblGrid>
      <w:tr w:rsidR="000E395D" w14:paraId="0B2A0D0E" w14:textId="77777777" w:rsidTr="000E395D">
        <w:trPr>
          <w:trHeight w:val="7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1CF29F2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PARAMETRI / INDICATORI CHIAVE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908FA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2A1108E4" w14:textId="77777777" w:rsidTr="003A42B3">
        <w:trPr>
          <w:trHeight w:val="917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67438855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Elenca tutti i parametri o gli indicatori di prestazione che includerai nel report.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D21234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5B9C06DB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A8EEEEA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RIPARTIZIONI DEI DATI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069EB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CB07A82" w14:textId="77777777" w:rsidTr="003A42B3">
        <w:trPr>
          <w:trHeight w:val="926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0BBFD907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Specifica se ripartirai o meno i dati per categoria (ad es. tempo, reparto, geografia).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F5905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60F3D1E7" w14:textId="77777777" w:rsidTr="000E395D">
        <w:trPr>
          <w:trHeight w:val="7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9589994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CONFRONTO CON I DATI PASSATI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8A021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25C61096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04C86270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Indica se il report includerà o meno un confronto tra dati attuali e passati per l’analisi delle tendenze.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16751C2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0ED27A73" w14:textId="77777777" w:rsidR="00696371" w:rsidRDefault="00696371" w:rsidP="00696371">
      <w:pPr>
        <w:rPr>
          <w:color w:val="000000" w:themeColor="text1"/>
        </w:rPr>
      </w:pPr>
    </w:p>
    <w:p w14:paraId="4A573E27" w14:textId="77777777" w:rsidR="00696371" w:rsidRPr="009B3286" w:rsidRDefault="00696371" w:rsidP="00696371">
      <w:pPr>
        <w:rPr>
          <w:color w:val="000000" w:themeColor="text1"/>
        </w:rPr>
      </w:pPr>
    </w:p>
    <w:p w14:paraId="3BB04B38" w14:textId="08E89A7D" w:rsidR="00696371" w:rsidRPr="005E4D74" w:rsidRDefault="000E395D" w:rsidP="00696371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Formato e layout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2840"/>
        <w:gridCol w:w="8000"/>
      </w:tblGrid>
      <w:tr w:rsidR="000E395D" w14:paraId="3B02F576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EB214E8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FORMATO DEL REPORT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8DF80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07C1F12C" w14:textId="77777777" w:rsidTr="000E395D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7B8F800A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Indica il formato che utilizzerai (ad es. PDF, Excel, dashboard basata sul web).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2FE71C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4029F6D8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64DC9DA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LAYOUT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571C2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EB30B7E" w14:textId="77777777" w:rsidTr="003A42B3">
        <w:trPr>
          <w:trHeight w:val="881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24EF8E5E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Descrivi il layout o fornisci uno schizzo. (Includi diagrammi, tabelle, sezioni di testo, ecc.)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35741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3FE66C22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5CCADA6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ELEMENTI VISIVI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2EA11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0ED71DBF" w14:textId="77777777" w:rsidTr="003A42B3">
        <w:trPr>
          <w:trHeight w:val="907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05CF3576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Identifica diagrammi, grafici o elementi visivi che includerai nel report.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942B2ED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769B8F39" w14:textId="77777777" w:rsidR="00696371" w:rsidRDefault="00696371" w:rsidP="00696371">
      <w:pPr>
        <w:rPr>
          <w:color w:val="000000" w:themeColor="text1"/>
        </w:rPr>
      </w:pPr>
    </w:p>
    <w:p w14:paraId="51085B44" w14:textId="77777777" w:rsidR="000E395D" w:rsidRDefault="000E395D" w:rsidP="00696371">
      <w:pPr>
        <w:rPr>
          <w:color w:val="000000" w:themeColor="text1"/>
        </w:rPr>
        <w:sectPr w:rsidR="000E395D" w:rsidSect="00E20C6D">
          <w:pgSz w:w="12240" w:h="15840"/>
          <w:pgMar w:top="576" w:right="720" w:bottom="900" w:left="720" w:header="706" w:footer="706" w:gutter="0"/>
          <w:cols w:space="708"/>
          <w:docGrid w:linePitch="326"/>
        </w:sectPr>
      </w:pPr>
    </w:p>
    <w:p w14:paraId="404DD5BE" w14:textId="77777777" w:rsidR="00696371" w:rsidRPr="009B3286" w:rsidRDefault="00696371" w:rsidP="00696371">
      <w:pPr>
        <w:rPr>
          <w:color w:val="000000" w:themeColor="text1"/>
        </w:rPr>
      </w:pPr>
    </w:p>
    <w:p w14:paraId="48D284F4" w14:textId="392E077F" w:rsidR="00696371" w:rsidRPr="005E4D74" w:rsidRDefault="000E395D" w:rsidP="00696371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Metodo di consegna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2840"/>
        <w:gridCol w:w="8000"/>
      </w:tblGrid>
      <w:tr w:rsidR="000E395D" w14:paraId="7BA28638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ADEF9CD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METODO DI DISTRIBUZIONE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1ED8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0DEEEFF3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2504104D" w14:textId="49A62FC6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Indica come distribuirai il report ai destinatari (ad es. </w:t>
            </w:r>
            <w:r w:rsidR="003A42B3">
              <w:rPr>
                <w:rFonts w:ascii="Century Gothic" w:hAnsi="Century Gothic"/>
                <w:color w:val="000000"/>
                <w:sz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e-mail, portale online, copia cartacea).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F21A7D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518CF0CA" w14:textId="77777777" w:rsidTr="000E395D">
        <w:trPr>
          <w:trHeight w:val="10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277FC2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REQUISITI DI SICUREZZA / RISERVATEZZA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0DA20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6A5FB759" w14:textId="77777777" w:rsidTr="003A42B3">
        <w:trPr>
          <w:trHeight w:val="934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26FE5644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Includi eventuali requisiti per la gestione di informazioni sensibili o riservate.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0640433A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0F77469B" w14:textId="77777777" w:rsidR="00A7045C" w:rsidRDefault="00A7045C" w:rsidP="00A7045C">
      <w:pPr>
        <w:rPr>
          <w:color w:val="000000" w:themeColor="text1"/>
        </w:rPr>
      </w:pPr>
    </w:p>
    <w:p w14:paraId="6DDC5929" w14:textId="77777777" w:rsidR="00A7045C" w:rsidRPr="009B3286" w:rsidRDefault="00A7045C" w:rsidP="00A7045C">
      <w:pPr>
        <w:rPr>
          <w:color w:val="000000" w:themeColor="text1"/>
        </w:rPr>
      </w:pPr>
    </w:p>
    <w:p w14:paraId="39556438" w14:textId="792C6CD4" w:rsidR="00A7045C" w:rsidRPr="005E4D74" w:rsidRDefault="000E395D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Processo di approvazione e revisione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2840"/>
        <w:gridCol w:w="8000"/>
      </w:tblGrid>
      <w:tr w:rsidR="000E395D" w14:paraId="53C24DAD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0FCEC17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REVISORI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A209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76D35FCF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602ABE7C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Elenca persone o gruppi responsabili della revisione del report prima della distribuzione.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DA96AD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3CF07C71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60F76CC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PROCESSO DI FEEDBACK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4D277B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690B7558" w14:textId="77777777" w:rsidTr="003A42B3">
        <w:trPr>
          <w:trHeight w:val="98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70E2BDF6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Descrivi come raccoglierai il feedback e lo incorporerai nei report futuri.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9E6813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006E82CB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7A1A601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PROCESSO DI APPROVAZIONE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A69EE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53D8B562" w14:textId="77777777" w:rsidTr="003A42B3">
        <w:trPr>
          <w:trHeight w:val="781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2A9C431F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Identifica chi deve approvare il report prima di distribuirlo.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47C7B788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0B39FF12" w14:textId="77777777" w:rsidR="000E395D" w:rsidRDefault="000E395D" w:rsidP="00A7045C">
      <w:pPr>
        <w:rPr>
          <w:color w:val="000000" w:themeColor="text1"/>
        </w:rPr>
        <w:sectPr w:rsidR="000E395D" w:rsidSect="00E20C6D">
          <w:pgSz w:w="12240" w:h="15840"/>
          <w:pgMar w:top="576" w:right="720" w:bottom="900" w:left="720" w:header="706" w:footer="706" w:gutter="0"/>
          <w:cols w:space="708"/>
          <w:docGrid w:linePitch="326"/>
        </w:sectPr>
      </w:pPr>
    </w:p>
    <w:p w14:paraId="18E949FB" w14:textId="77777777" w:rsidR="00A7045C" w:rsidRDefault="00A7045C" w:rsidP="00A7045C">
      <w:pPr>
        <w:rPr>
          <w:color w:val="000000" w:themeColor="text1"/>
        </w:rPr>
      </w:pPr>
    </w:p>
    <w:p w14:paraId="48C7DD9A" w14:textId="77777777" w:rsidR="00A7045C" w:rsidRPr="009B3286" w:rsidRDefault="00A7045C" w:rsidP="00A7045C">
      <w:pPr>
        <w:rPr>
          <w:color w:val="000000" w:themeColor="text1"/>
        </w:rPr>
      </w:pPr>
    </w:p>
    <w:p w14:paraId="368D385C" w14:textId="5BF45D80" w:rsidR="00A7045C" w:rsidRPr="005E4D74" w:rsidRDefault="000E395D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Piano di implementazione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2840"/>
        <w:gridCol w:w="8000"/>
      </w:tblGrid>
      <w:tr w:rsidR="000E395D" w14:paraId="7E4570C5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C5DBEC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TIMELINE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E01BD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5158830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49042FD9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Includi tutte le milestone e le scadenze chiave da conseguire e rispettare per </w:t>
            </w:r>
            <w:r w:rsidRPr="003A42B3">
              <w:rPr>
                <w:rFonts w:ascii="Century Gothic" w:hAnsi="Century Gothic"/>
                <w:color w:val="000000"/>
                <w:spacing w:val="-4"/>
                <w:sz w:val="18"/>
              </w:rPr>
              <w:t>sviluppare e distribuire il report.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AC827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4715C2C6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616706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RISORSE RICHIESTE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E40160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5D274D2E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28DE0C5C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Includi strumenti, abbonamenti o altre risorse necessarie per produrre il report.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8CE482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1AB852AB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7C8C483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PARTI RESPONSABILI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7B78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11777923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7F9FB"/>
            <w:hideMark/>
          </w:tcPr>
          <w:p w14:paraId="2C482C96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Indica il responsabile di ciascun aspetto dello sviluppo, dell’analisi e della distribuzione del report.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7E32E63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1B7A928C" w14:textId="77777777" w:rsidR="00A7045C" w:rsidRDefault="00A7045C" w:rsidP="00A7045C">
      <w:pPr>
        <w:rPr>
          <w:color w:val="000000" w:themeColor="text1"/>
        </w:rPr>
      </w:pPr>
    </w:p>
    <w:p w14:paraId="57642E29" w14:textId="77777777" w:rsidR="00A7045C" w:rsidRPr="009B3286" w:rsidRDefault="00A7045C" w:rsidP="00A7045C">
      <w:pPr>
        <w:rPr>
          <w:color w:val="000000" w:themeColor="text1"/>
        </w:rPr>
      </w:pPr>
    </w:p>
    <w:p w14:paraId="394BD1F5" w14:textId="3B9ADD1E" w:rsidR="00A7045C" w:rsidRPr="005E4D74" w:rsidRDefault="000E395D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Cronologia delle revisioni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1165"/>
        <w:gridCol w:w="1675"/>
        <w:gridCol w:w="5740"/>
        <w:gridCol w:w="2260"/>
      </w:tblGrid>
      <w:tr w:rsidR="000E395D" w14:paraId="6A28A085" w14:textId="77777777" w:rsidTr="003A42B3">
        <w:trPr>
          <w:trHeight w:val="440"/>
        </w:trPr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3B43E2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VERSIONE </w:t>
            </w:r>
          </w:p>
        </w:tc>
        <w:tc>
          <w:tcPr>
            <w:tcW w:w="16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FA81B9A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DATA</w:t>
            </w:r>
          </w:p>
        </w:tc>
        <w:tc>
          <w:tcPr>
            <w:tcW w:w="5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F37CF5D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REVISIONI APPLICATE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1B1CB1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REVISIONATO DA</w:t>
            </w:r>
          </w:p>
        </w:tc>
      </w:tr>
      <w:tr w:rsidR="000E395D" w14:paraId="3CEF38E3" w14:textId="77777777" w:rsidTr="003A42B3">
        <w:trPr>
          <w:trHeight w:val="600"/>
        </w:trPr>
        <w:tc>
          <w:tcPr>
            <w:tcW w:w="11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3A2EF93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CCDAB67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354F7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6087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7C398345" w14:textId="77777777" w:rsidTr="003A42B3">
        <w:trPr>
          <w:trHeight w:val="600"/>
        </w:trPr>
        <w:tc>
          <w:tcPr>
            <w:tcW w:w="11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6621C6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92A8372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17013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56391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5CDE4E93" w14:textId="77777777" w:rsidTr="003A42B3">
        <w:trPr>
          <w:trHeight w:val="600"/>
        </w:trPr>
        <w:tc>
          <w:tcPr>
            <w:tcW w:w="11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6DE6DA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43E0B8B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D9ED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4C6D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1902AB94" w14:textId="77777777" w:rsidTr="003A42B3">
        <w:trPr>
          <w:trHeight w:val="600"/>
        </w:trPr>
        <w:tc>
          <w:tcPr>
            <w:tcW w:w="11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7793717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0435774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EDEC6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51F68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18D8500" w14:textId="77777777" w:rsidTr="003A42B3">
        <w:trPr>
          <w:trHeight w:val="600"/>
        </w:trPr>
        <w:tc>
          <w:tcPr>
            <w:tcW w:w="11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7D1B98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8984CFD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E7DA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706D2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00DBAC59" w14:textId="77777777" w:rsidTr="003A42B3">
        <w:trPr>
          <w:trHeight w:val="600"/>
        </w:trPr>
        <w:tc>
          <w:tcPr>
            <w:tcW w:w="11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D341B42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30666AD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DE16C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DDFB3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256A7FE" w14:textId="77777777" w:rsidTr="003A42B3">
        <w:trPr>
          <w:trHeight w:val="600"/>
        </w:trPr>
        <w:tc>
          <w:tcPr>
            <w:tcW w:w="11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66F8F67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0DD1753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46CE7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2B8C1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48EA655C" w14:textId="77777777" w:rsidTr="003A42B3">
        <w:trPr>
          <w:trHeight w:val="600"/>
        </w:trPr>
        <w:tc>
          <w:tcPr>
            <w:tcW w:w="11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17799FC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45B22CE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2EC8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92A5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73D946BC" w14:textId="77777777" w:rsidTr="003A42B3">
        <w:trPr>
          <w:trHeight w:val="600"/>
        </w:trPr>
        <w:tc>
          <w:tcPr>
            <w:tcW w:w="116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33F49C5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DFDF21F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E43C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B5C86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43A62A7A" w14:textId="7E14EE66" w:rsidR="009B3286" w:rsidRPr="009B3286" w:rsidRDefault="009B3286" w:rsidP="009B3286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 w:rsidRPr="009B3286">
        <w:rPr>
          <w:rFonts w:ascii="Century Gothic" w:hAnsi="Century Gothic"/>
          <w:color w:val="595959" w:themeColor="text1" w:themeTint="A6"/>
          <w:sz w:val="32"/>
          <w:szCs w:val="32"/>
        </w:rPr>
        <w:tab/>
      </w:r>
    </w:p>
    <w:p w14:paraId="22B85642" w14:textId="77777777" w:rsidR="009B3286" w:rsidRDefault="009B3286" w:rsidP="00F9766D">
      <w:pPr>
        <w:sectPr w:rsidR="009B3286" w:rsidSect="00E20C6D">
          <w:pgSz w:w="12240" w:h="15840"/>
          <w:pgMar w:top="576" w:right="720" w:bottom="900" w:left="720" w:header="706" w:footer="706" w:gutter="0"/>
          <w:cols w:space="708"/>
          <w:docGrid w:linePitch="326"/>
        </w:sectPr>
      </w:pPr>
    </w:p>
    <w:p w14:paraId="6D0D6744" w14:textId="70FA3FE9" w:rsidR="00B9053E" w:rsidRDefault="00B9053E">
      <w:pPr>
        <w:rPr>
          <w:sz w:val="20"/>
          <w:szCs w:val="20"/>
        </w:rPr>
      </w:pPr>
    </w:p>
    <w:p w14:paraId="5CAE4297" w14:textId="77777777" w:rsidR="00226C7E" w:rsidRPr="00CD07FD" w:rsidRDefault="00226C7E">
      <w:pPr>
        <w:rPr>
          <w:sz w:val="20"/>
          <w:szCs w:val="20"/>
        </w:rPr>
      </w:pPr>
    </w:p>
    <w:tbl>
      <w:tblPr>
        <w:tblpPr w:leftFromText="180" w:rightFromText="180" w:vertAnchor="text" w:tblpX="750" w:tblpY="1"/>
        <w:tblOverlap w:val="never"/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</w:tblGrid>
      <w:tr w:rsidR="00B9053E" w:rsidRPr="00CD07FD" w14:paraId="30D6D520" w14:textId="77777777" w:rsidTr="00CD07FD">
        <w:trPr>
          <w:trHeight w:val="3327"/>
        </w:trPr>
        <w:tc>
          <w:tcPr>
            <w:tcW w:w="9330" w:type="dxa"/>
            <w:tcBorders>
              <w:left w:val="single" w:sz="24" w:space="0" w:color="BFBFBF"/>
            </w:tcBorders>
            <w:tcMar>
              <w:top w:w="0" w:type="dxa"/>
              <w:left w:w="360" w:type="dxa"/>
              <w:bottom w:w="0" w:type="dxa"/>
              <w:right w:w="120" w:type="dxa"/>
            </w:tcMar>
            <w:hideMark/>
          </w:tcPr>
          <w:p w14:paraId="363F91B7" w14:textId="77777777" w:rsidR="00B9053E" w:rsidRPr="00CD07FD" w:rsidRDefault="00B9053E" w:rsidP="00CD07FD">
            <w:pPr>
              <w:ind w:left="80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3FC5F69E" w14:textId="77777777" w:rsidR="00B9053E" w:rsidRPr="00CD07FD" w:rsidRDefault="00000000" w:rsidP="00CD07FD">
            <w:pPr>
              <w:ind w:left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DICHIARAZIONE DI NON RESPONSABILITÀ</w:t>
            </w:r>
          </w:p>
          <w:p w14:paraId="2892DCC6" w14:textId="77777777" w:rsidR="00B9053E" w:rsidRPr="00CD07FD" w:rsidRDefault="00B9053E" w:rsidP="00CD07FD">
            <w:pPr>
              <w:ind w:left="8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252C5573" w14:textId="77777777" w:rsidR="00B9053E" w:rsidRPr="00CD07FD" w:rsidRDefault="00000000" w:rsidP="00CD07FD">
            <w:pPr>
              <w:rPr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CBAF6E1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B9DEFCD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505720D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CF529D3" w14:textId="77777777" w:rsidR="00B9053E" w:rsidRPr="00CD07FD" w:rsidRDefault="00B9053E">
      <w:pPr>
        <w:rPr>
          <w:sz w:val="20"/>
          <w:szCs w:val="20"/>
        </w:rPr>
      </w:pPr>
    </w:p>
    <w:sectPr w:rsidR="00B9053E" w:rsidRPr="00CD07FD" w:rsidSect="00E20C6D">
      <w:pgSz w:w="12240" w:h="15840"/>
      <w:pgMar w:top="576" w:right="720" w:bottom="648" w:left="72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241D"/>
    <w:multiLevelType w:val="hybridMultilevel"/>
    <w:tmpl w:val="5C70D144"/>
    <w:lvl w:ilvl="0" w:tplc="95F2E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3466"/>
    <w:multiLevelType w:val="hybridMultilevel"/>
    <w:tmpl w:val="272AE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70AF9"/>
    <w:multiLevelType w:val="hybridMultilevel"/>
    <w:tmpl w:val="DC289058"/>
    <w:lvl w:ilvl="0" w:tplc="DCCAB772">
      <w:start w:val="1"/>
      <w:numFmt w:val="decimal"/>
      <w:pStyle w:val="ListParagraph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9C5"/>
    <w:multiLevelType w:val="multilevel"/>
    <w:tmpl w:val="272AEDD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74185">
    <w:abstractNumId w:val="1"/>
  </w:num>
  <w:num w:numId="2" w16cid:durableId="720398741">
    <w:abstractNumId w:val="2"/>
  </w:num>
  <w:num w:numId="3" w16cid:durableId="1531261081">
    <w:abstractNumId w:val="3"/>
  </w:num>
  <w:num w:numId="4" w16cid:durableId="42149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3E"/>
    <w:rsid w:val="000E395D"/>
    <w:rsid w:val="001B6DDD"/>
    <w:rsid w:val="00226C7E"/>
    <w:rsid w:val="002C6DC8"/>
    <w:rsid w:val="003107E2"/>
    <w:rsid w:val="00343FC0"/>
    <w:rsid w:val="003A42B3"/>
    <w:rsid w:val="004D0DFA"/>
    <w:rsid w:val="004F753C"/>
    <w:rsid w:val="00550AFE"/>
    <w:rsid w:val="005874E7"/>
    <w:rsid w:val="005A2846"/>
    <w:rsid w:val="005B5AF8"/>
    <w:rsid w:val="005E4D74"/>
    <w:rsid w:val="00600C0E"/>
    <w:rsid w:val="00696371"/>
    <w:rsid w:val="006B30E5"/>
    <w:rsid w:val="00731C7F"/>
    <w:rsid w:val="007C767A"/>
    <w:rsid w:val="007E5678"/>
    <w:rsid w:val="0087775B"/>
    <w:rsid w:val="008D4284"/>
    <w:rsid w:val="00977E14"/>
    <w:rsid w:val="009B3286"/>
    <w:rsid w:val="00A7045C"/>
    <w:rsid w:val="00B16F94"/>
    <w:rsid w:val="00B333DB"/>
    <w:rsid w:val="00B9053E"/>
    <w:rsid w:val="00C8601A"/>
    <w:rsid w:val="00CD07FD"/>
    <w:rsid w:val="00CE7DCA"/>
    <w:rsid w:val="00D166B6"/>
    <w:rsid w:val="00D4053C"/>
    <w:rsid w:val="00E20C6D"/>
    <w:rsid w:val="00E546FF"/>
    <w:rsid w:val="00E94EA5"/>
    <w:rsid w:val="00F21FAE"/>
    <w:rsid w:val="00F60659"/>
    <w:rsid w:val="00F9766D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CA3A"/>
  <w15:docId w15:val="{9893871F-B728-CF4F-BC55-BE4C152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2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5E4D74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5E4D7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t.smartsheet.com/try-it?trp=381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467</Words>
  <Characters>2890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 Li</cp:lastModifiedBy>
  <cp:revision>21</cp:revision>
  <dcterms:created xsi:type="dcterms:W3CDTF">2024-03-12T01:43:00Z</dcterms:created>
  <dcterms:modified xsi:type="dcterms:W3CDTF">2024-11-19T07:23:00Z</dcterms:modified>
</cp:coreProperties>
</file>