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35A" w14:textId="3E01ECD2" w:rsidR="0022017E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C0BDD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6CB835" wp14:editId="4ECC10C8">
            <wp:simplePos x="0" y="0"/>
            <wp:positionH relativeFrom="column">
              <wp:posOffset>6927011</wp:posOffset>
            </wp:positionH>
            <wp:positionV relativeFrom="paragraph">
              <wp:posOffset>-77638</wp:posOffset>
            </wp:positionV>
            <wp:extent cx="2168580" cy="431320"/>
            <wp:effectExtent l="0" t="0" r="3175" b="6985"/>
            <wp:wrapNone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80" cy="43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ESEMPIO DI MODELLO PER REQUISITI DEL PRODOTTO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732"/>
        <w:gridCol w:w="4270"/>
        <w:gridCol w:w="4266"/>
        <w:gridCol w:w="3037"/>
      </w:tblGrid>
      <w:tr w:rsidR="0028466B" w:rsidRPr="0028466B" w14:paraId="1E95E620" w14:textId="77777777" w:rsidTr="00E23561">
        <w:trPr>
          <w:trHeight w:val="600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0E344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 DEL PRODOTTO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4F3E" w14:textId="5E4184CE" w:rsidR="0028466B" w:rsidRPr="0028466B" w:rsidRDefault="0027791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Project Phoenix - Piattaforma di interazione con i clienti</w:t>
            </w:r>
          </w:p>
        </w:tc>
      </w:tr>
      <w:tr w:rsidR="0028466B" w:rsidRPr="0028466B" w14:paraId="66BBD082" w14:textId="77777777" w:rsidTr="00E23561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7AA22F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AUTORE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CA5A" w14:textId="25367695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Petrov</w:t>
            </w:r>
          </w:p>
        </w:tc>
      </w:tr>
      <w:tr w:rsidR="0028466B" w:rsidRPr="0028466B" w14:paraId="24521F2A" w14:textId="77777777" w:rsidTr="00E23561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E3B080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0F27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</w:tr>
      <w:tr w:rsidR="0028466B" w:rsidRPr="0028466B" w14:paraId="1F348F34" w14:textId="77777777" w:rsidTr="00E23561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D824B9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C09E7" w14:textId="3E438D3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C54001B" w14:textId="77777777" w:rsidTr="00E23561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E66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A7DAB" w14:textId="0EE9B92F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123 Main Street, Suite 125</w:t>
            </w:r>
          </w:p>
        </w:tc>
      </w:tr>
      <w:tr w:rsidR="0028466B" w:rsidRPr="0028466B" w14:paraId="68DB9926" w14:textId="77777777" w:rsidTr="00E23561">
        <w:trPr>
          <w:trHeight w:val="600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94F6B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A459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  <w:tr w:rsidR="00E23561" w:rsidRPr="0028466B" w14:paraId="181000CC" w14:textId="77777777" w:rsidTr="00E23561">
        <w:trPr>
          <w:trHeight w:val="900"/>
        </w:trPr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B58E" w14:textId="5186BBAE" w:rsidR="00E23561" w:rsidRPr="0028466B" w:rsidRDefault="00E23561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PANORAMICA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E5B8" w14:textId="77777777" w:rsidR="00E23561" w:rsidRPr="0028466B" w:rsidRDefault="00E23561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BB95" w14:textId="77777777" w:rsidR="00E23561" w:rsidRPr="0028466B" w:rsidRDefault="00E23561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DCB5" w14:textId="77777777" w:rsidTr="000A7AC6">
        <w:trPr>
          <w:trHeight w:val="80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B5865" w14:textId="32A1A3F3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Project Phoenix mira a sviluppare una piattaforma di interazione con i clienti valida per piccole-medie imprese (PMI). Questa piattaforma faciliterà l’interazione tra aziende e clienti, offrendo funzionalità di messaggistica, assistenza clienti e analitica</w:t>
            </w:r>
          </w:p>
        </w:tc>
      </w:tr>
      <w:tr w:rsidR="0028466B" w:rsidRPr="0028466B" w14:paraId="034D2264" w14:textId="77777777" w:rsidTr="00E23561">
        <w:trPr>
          <w:trHeight w:val="900"/>
        </w:trPr>
        <w:tc>
          <w:tcPr>
            <w:tcW w:w="7002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C0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TRAGUARDI DEL PRODOTTO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6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A1C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A64B869" w14:textId="77777777" w:rsidTr="00E23561">
        <w:trPr>
          <w:trHeight w:val="342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1AA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Definisci i traguardi e gli obiettivi generali che il prodotto si prefigge di ottenere. Questa sezione stabilisce il contesto per i requisiti a seguire.</w:t>
            </w:r>
          </w:p>
        </w:tc>
      </w:tr>
      <w:tr w:rsidR="0028466B" w:rsidRPr="0028466B" w14:paraId="779C5834" w14:textId="77777777" w:rsidTr="00E23561">
        <w:trPr>
          <w:trHeight w:val="642"/>
        </w:trPr>
        <w:tc>
          <w:tcPr>
            <w:tcW w:w="2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7E0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1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6529D" w14:textId="0FCE7C12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Migliorare i canali di comunicazione tra cliente e azienda.</w:t>
            </w:r>
          </w:p>
        </w:tc>
      </w:tr>
      <w:tr w:rsidR="0028466B" w:rsidRPr="0028466B" w14:paraId="4FB57C85" w14:textId="77777777" w:rsidTr="00E23561">
        <w:trPr>
          <w:trHeight w:val="642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0B6C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2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1D6AE" w14:textId="52C6F5BB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Fornire un’interfaccia intuitiva per le richieste di assistenza cliente.</w:t>
            </w:r>
          </w:p>
        </w:tc>
      </w:tr>
      <w:tr w:rsidR="0028466B" w:rsidRPr="0028466B" w14:paraId="69F42CEF" w14:textId="77777777" w:rsidTr="00E23561">
        <w:trPr>
          <w:trHeight w:val="642"/>
        </w:trPr>
        <w:tc>
          <w:tcPr>
            <w:tcW w:w="2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6D3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3</w:t>
            </w:r>
          </w:p>
        </w:tc>
        <w:tc>
          <w:tcPr>
            <w:tcW w:w="115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494FA" w14:textId="32958FE4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Implementare gli strumenti analitici per le aziende per raccogliere approfondimenti relativi alle interazioni con i clienti.</w:t>
            </w:r>
          </w:p>
        </w:tc>
      </w:tr>
    </w:tbl>
    <w:p w14:paraId="21F1AA35" w14:textId="77777777" w:rsidR="001B0C6B" w:rsidRDefault="001B0C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26AEE140" w14:textId="77777777" w:rsidTr="001B0C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98DB" w14:textId="1C090AD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IDENTIFICAZIONE DEGLI STAKEHOLDER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F45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3480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DC205E" w14:textId="77777777" w:rsidTr="00E23561">
        <w:trPr>
          <w:trHeight w:val="36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2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Elenca e descrivi gli stakeholder coinvolti nel progetto, specificando ruoli, responsabilità e interessi nel prodotto.</w:t>
            </w:r>
          </w:p>
        </w:tc>
      </w:tr>
      <w:tr w:rsidR="0028466B" w:rsidRPr="0028466B" w14:paraId="36A870ED" w14:textId="77777777" w:rsidTr="001B0C6B">
        <w:trPr>
          <w:trHeight w:val="64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7D2734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NOME</w:t>
            </w:r>
          </w:p>
        </w:tc>
        <w:tc>
          <w:tcPr>
            <w:tcW w:w="4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F9DC01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RUOLO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1DFF7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RESPONSABILITÀ</w:t>
            </w:r>
          </w:p>
        </w:tc>
        <w:tc>
          <w:tcPr>
            <w:tcW w:w="3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822B5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INTERESSE NEL PRODOTTO</w:t>
            </w:r>
          </w:p>
        </w:tc>
      </w:tr>
      <w:tr w:rsidR="0028466B" w:rsidRPr="0028466B" w14:paraId="614FC82C" w14:textId="77777777" w:rsidTr="001B0C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0C0D" w14:textId="7C827231" w:rsidR="0028466B" w:rsidRPr="0028466B" w:rsidRDefault="009439A3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Melissa B. e Kiran G.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84914" w14:textId="1FB6E42F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di marketing (utenti principali)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875EE" w14:textId="78483B20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Fornire approfondimenti sulle necessità di coinvolgimento dei clienti.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11A6D" w14:textId="3457F1D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47C852" w14:textId="77777777" w:rsidTr="001B0C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F347F" w14:textId="112BE4B3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Patricia H. e Jose P.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DD748" w14:textId="199FC27F" w:rsidR="0028466B" w:rsidRPr="00CB3269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di sviluppo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8DB9E" w14:textId="1C705890" w:rsidR="0028466B" w:rsidRPr="0028466B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Sviluppare e manutenere la piattaforma.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CE7" w14:textId="2CE69CE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A696441" w14:textId="77777777" w:rsidTr="001B0C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FEB5" w14:textId="19BF29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REQUISITI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0D8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524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50674E" w14:textId="77777777" w:rsidTr="001B0C6B">
        <w:trPr>
          <w:trHeight w:val="615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37F22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Descrivi in dettaglio le funzionalità specifiche che il prodotto deve avere. Usa user story, scenari o casi d’uso per descrivere in che modo gli utenti interagiranno con il prodotto e cosa deve fare il prodotto.</w:t>
            </w:r>
          </w:p>
        </w:tc>
      </w:tr>
      <w:tr w:rsidR="0028466B" w:rsidRPr="0028466B" w14:paraId="255B56EA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7DF38" w14:textId="1A29C900" w:rsidR="0028466B" w:rsidRPr="0028466B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Consentire ai clienti di aprire ticket di assistenza tramite chat o e-mail.</w:t>
            </w:r>
          </w:p>
        </w:tc>
      </w:tr>
      <w:tr w:rsidR="0028466B" w:rsidRPr="0028466B" w14:paraId="026F621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143E" w14:textId="0A97F658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Fornire una dashboard alle aziende per tracciare le richieste dei clienti.</w:t>
            </w:r>
          </w:p>
        </w:tc>
      </w:tr>
      <w:tr w:rsidR="0028466B" w:rsidRPr="0028466B" w14:paraId="7EA26814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1453" w14:textId="61C2C08A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Abilitare l’integrazione con le piattaforme social media per la messaggistica diretta.</w:t>
            </w:r>
          </w:p>
        </w:tc>
      </w:tr>
      <w:tr w:rsidR="0028466B" w:rsidRPr="0028466B" w14:paraId="491B8D57" w14:textId="77777777" w:rsidTr="001B0C6B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8FF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REQUISITI NON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726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2B5E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ABE80ED" w14:textId="77777777" w:rsidTr="001B0C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0A14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Affronta aspetti oltre le caratteristiche specifiche, come prestazioni, sicurezza, scalabilità, usabilità, conformità ed eventuali vincoli tecnici.</w:t>
            </w:r>
          </w:p>
        </w:tc>
      </w:tr>
      <w:tr w:rsidR="0028466B" w:rsidRPr="0028466B" w14:paraId="6AA95421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4CA15" w14:textId="3C1FA76D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Il tempo di risposta per le richieste dei clienti deve essere inferiore a 30 secondi.</w:t>
            </w:r>
          </w:p>
        </w:tc>
      </w:tr>
      <w:tr w:rsidR="0028466B" w:rsidRPr="0028466B" w14:paraId="055A0B8F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D6148" w14:textId="278A1693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piattaforma deve essere conforme alle normative GDPR per la privacy dei dati.</w:t>
            </w:r>
          </w:p>
        </w:tc>
      </w:tr>
    </w:tbl>
    <w:p w14:paraId="6A40BA18" w14:textId="77777777" w:rsidR="001B0C6B" w:rsidRDefault="001B0C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5D43E864" w14:textId="77777777" w:rsidTr="001B0C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BFCD" w14:textId="4F1B6D6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color w:val="595959"/>
                <w:kern w:val="0"/>
                <w:sz w:val="36"/>
              </w:rPr>
              <w:t>IPOTESI E VINCOLI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F6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2D06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FD86C4" w14:textId="77777777" w:rsidTr="00E23561">
        <w:trPr>
          <w:trHeight w:val="54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371A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Identifica eventuali ipotesi elaborate durante il processo di raccolta dei requisiti e i vincoli che potrebbero influire sullo sviluppo o sulla distribuzione del prodotto.</w:t>
            </w:r>
          </w:p>
        </w:tc>
      </w:tr>
      <w:tr w:rsidR="0028466B" w:rsidRPr="0028466B" w14:paraId="36CCBCBC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27C5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IPOTESI</w:t>
            </w:r>
          </w:p>
        </w:tc>
      </w:tr>
      <w:tr w:rsidR="0028466B" w:rsidRPr="0028466B" w14:paraId="02ADABC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15A9A" w14:textId="44AD5FA1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piattaforma sarà costruita su un’infrastruttura cloud esistente.</w:t>
            </w:r>
          </w:p>
        </w:tc>
      </w:tr>
      <w:tr w:rsidR="0028466B" w:rsidRPr="0028466B" w14:paraId="2F17953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39EF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2</w:t>
            </w:r>
          </w:p>
        </w:tc>
      </w:tr>
      <w:tr w:rsidR="0028466B" w:rsidRPr="0028466B" w14:paraId="08F6B42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399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3</w:t>
            </w:r>
          </w:p>
        </w:tc>
      </w:tr>
      <w:tr w:rsidR="0028466B" w:rsidRPr="0028466B" w14:paraId="118439D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94B8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4</w:t>
            </w:r>
          </w:p>
        </w:tc>
      </w:tr>
      <w:tr w:rsidR="0028466B" w:rsidRPr="0028466B" w14:paraId="0CA0B5C5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ABA9E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VINCOLI</w:t>
            </w:r>
          </w:p>
        </w:tc>
      </w:tr>
      <w:tr w:rsidR="0028466B" w:rsidRPr="0028466B" w14:paraId="56C19FA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9ED4F" w14:textId="73A06275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Budget di sviluppo iniziale limitato a 500.000 dollari.</w:t>
            </w:r>
          </w:p>
        </w:tc>
      </w:tr>
      <w:tr w:rsidR="0028466B" w:rsidRPr="0028466B" w14:paraId="49FB7358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AD1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2</w:t>
            </w:r>
          </w:p>
        </w:tc>
      </w:tr>
      <w:tr w:rsidR="0028466B" w:rsidRPr="0028466B" w14:paraId="59AA1718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4D9F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3</w:t>
            </w:r>
          </w:p>
        </w:tc>
      </w:tr>
      <w:tr w:rsidR="0028466B" w:rsidRPr="0028466B" w14:paraId="02E24062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4C90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4</w:t>
            </w:r>
          </w:p>
        </w:tc>
      </w:tr>
      <w:tr w:rsidR="0028466B" w:rsidRPr="0028466B" w14:paraId="2548B0B6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B3DD" w14:textId="0DAC97A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DIPENDENZE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EA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1A1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82857D0" w14:textId="77777777" w:rsidTr="00E23561">
        <w:trPr>
          <w:trHeight w:val="576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AFED1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Delinea eventuali fattori o dipendenze esterne che potrebbero influire sullo sviluppo o sul rilascio del prodotto, quali integrazioni di terze parti o servizi esterni.</w:t>
            </w:r>
          </w:p>
        </w:tc>
      </w:tr>
      <w:tr w:rsidR="0028466B" w:rsidRPr="0028466B" w14:paraId="4BBC200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BD9E2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24F8" w14:textId="0E2FFA21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Integrazione con software CRM usato dalle aziende.</w:t>
            </w:r>
          </w:p>
        </w:tc>
      </w:tr>
      <w:tr w:rsidR="0028466B" w:rsidRPr="0028466B" w14:paraId="15BB412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56F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476B8" w14:textId="5E666409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Accesso ad API di terze parti per l’integrazione nei social media.</w:t>
            </w:r>
          </w:p>
        </w:tc>
      </w:tr>
      <w:tr w:rsidR="0028466B" w:rsidRPr="0028466B" w14:paraId="0F9D3C63" w14:textId="77777777" w:rsidTr="00D25655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E1D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CRITERI DI ACCETTAZIONE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945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10B9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68DBDB7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2257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Definisci chiaramente le condizioni che devono essere rispettate per considerare ciascun requisito correttamente implementato e accettato.</w:t>
            </w:r>
          </w:p>
        </w:tc>
      </w:tr>
      <w:tr w:rsidR="0028466B" w:rsidRPr="0028466B" w14:paraId="56D69B64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3E235" w14:textId="1F12D730" w:rsidR="0028466B" w:rsidRPr="0028466B" w:rsidRDefault="00AE079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FUNZIONALITÀ CHAT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9E517" w14:textId="58AD344A" w:rsidR="0028466B" w:rsidRPr="0028466B" w:rsidRDefault="00AE079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funzionalità chat deve poter gestire correttamente 100 utenti contemporaneamente.</w:t>
            </w:r>
          </w:p>
        </w:tc>
      </w:tr>
      <w:tr w:rsidR="0028466B" w:rsidRPr="0028466B" w14:paraId="5384FF4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424B9" w14:textId="5C9131C8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DATI DEI CLIENTI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17511" w14:textId="1739B927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Tutti i dati clienti memorizzati devono essere crittografati usando AES256.</w:t>
            </w:r>
          </w:p>
        </w:tc>
      </w:tr>
      <w:tr w:rsidR="0028466B" w:rsidRPr="0028466B" w14:paraId="4AFC1033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7328" w14:textId="27E4381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ANALISI DEI RISCHI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BE6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DBA5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27AEF05" w14:textId="77777777" w:rsidTr="00E23561">
        <w:trPr>
          <w:trHeight w:val="369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06446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Valuta potenziali rischi che potrebbero influire sul successo del progetto e dettaglia strategie di mitigazione o piani di contingenza.</w:t>
            </w:r>
          </w:p>
        </w:tc>
      </w:tr>
      <w:tr w:rsidR="0028466B" w:rsidRPr="0028466B" w14:paraId="3B32375D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30773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B5A887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MITIGAZIONE</w:t>
            </w:r>
          </w:p>
        </w:tc>
      </w:tr>
      <w:tr w:rsidR="0028466B" w:rsidRPr="0028466B" w14:paraId="097EC659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C77A" w14:textId="46EE3331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Potenziali ritardi dovuti a modifiche API di terze parti.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B3AE3" w14:textId="53B5BEDD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Disporre opzioni di backup per l’integrazione nei social media.</w:t>
            </w:r>
          </w:p>
        </w:tc>
      </w:tr>
      <w:tr w:rsidR="0028466B" w:rsidRPr="0028466B" w14:paraId="32BF6B93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BFA6E" w14:textId="4183E4E7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Cambiamenti normativi che influiscono sulle leggi in merito alla privacy dei dati.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32D59" w14:textId="2B254BB6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Revisioni della conformità regolari e adattamenti rapidi.</w:t>
            </w:r>
          </w:p>
        </w:tc>
      </w:tr>
      <w:tr w:rsidR="0028466B" w:rsidRPr="0028466B" w14:paraId="1FC056FA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35C4" w14:textId="1D7C64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SFORZO DI PRIORITÀ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718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186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6D567D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D5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Assegna livelli di priorità e stima lo sforzo per ciascun requisito per agevolare la pianificazione del progetto e l’allocazione delle risorse.</w:t>
            </w:r>
          </w:p>
        </w:tc>
      </w:tr>
      <w:tr w:rsidR="0028466B" w:rsidRPr="0028466B" w14:paraId="5303BB4C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29BA3B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REQUISITO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7E5A1E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LIVELLO DI PRIORITÀ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F816B7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SFORZO STIMATO RICHIESTO</w:t>
            </w:r>
          </w:p>
        </w:tc>
      </w:tr>
      <w:tr w:rsidR="0028466B" w:rsidRPr="0028466B" w14:paraId="68AFA0E3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52627" w14:textId="676FF79B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1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F05944F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9B5B" w14:textId="65BE40C9" w:rsidR="0028466B" w:rsidRPr="0028466B" w:rsidRDefault="00090582" w:rsidP="000905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Sforzo stimato - 4 settimane.</w:t>
            </w:r>
          </w:p>
        </w:tc>
      </w:tr>
      <w:tr w:rsidR="0028466B" w:rsidRPr="0028466B" w14:paraId="760069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1276" w14:textId="28DCA2A1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2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E1D053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12B5" w14:textId="58A7E36C" w:rsidR="0028466B" w:rsidRPr="0028466B" w:rsidRDefault="0009058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Sforzo stimato - 6 settimane.</w:t>
            </w:r>
          </w:p>
        </w:tc>
      </w:tr>
      <w:tr w:rsidR="0028466B" w:rsidRPr="0028466B" w14:paraId="354ED04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9CA4" w14:textId="486B8F5D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3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9FF90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Basso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2276A" w14:textId="27C3156F" w:rsidR="0028466B" w:rsidRPr="0028466B" w:rsidRDefault="0009058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Sforzo stimato - 8 settimane.</w:t>
            </w:r>
          </w:p>
        </w:tc>
      </w:tr>
    </w:tbl>
    <w:p w14:paraId="406FC859" w14:textId="77777777" w:rsidR="00D25655" w:rsidRDefault="00D25655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177"/>
        <w:gridCol w:w="3150"/>
      </w:tblGrid>
      <w:tr w:rsidR="00E23561" w:rsidRPr="0028466B" w14:paraId="36558D4A" w14:textId="77777777" w:rsidTr="00E23561">
        <w:trPr>
          <w:trHeight w:val="900"/>
        </w:trPr>
        <w:tc>
          <w:tcPr>
            <w:tcW w:w="111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4D81" w14:textId="00566A94" w:rsidR="00E23561" w:rsidRPr="0028466B" w:rsidRDefault="00E23561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CRONOLOGIA DELLE VERSIONI E REGISTRO DELLE MODIFICHE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07B4" w14:textId="77777777" w:rsidR="00E23561" w:rsidRPr="0028466B" w:rsidRDefault="00E23561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2A053D6" w14:textId="77777777" w:rsidTr="00E23561">
        <w:trPr>
          <w:trHeight w:val="36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1A14E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Mantenere un record di revisioni, aggiornamenti e modifiche al documento per tracciare l’evoluzione dei requisiti.</w:t>
            </w:r>
          </w:p>
        </w:tc>
      </w:tr>
      <w:tr w:rsidR="0028466B" w:rsidRPr="0028466B" w14:paraId="324CBCE2" w14:textId="77777777" w:rsidTr="00E23561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BBCE68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VERSIONE 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8E47BD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MODIFICHE COMPLETATE DA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0700427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DATA</w:t>
            </w:r>
          </w:p>
        </w:tc>
        <w:tc>
          <w:tcPr>
            <w:tcW w:w="31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45C4195" w14:textId="77777777" w:rsidR="0028466B" w:rsidRPr="0028466B" w:rsidRDefault="0028466B" w:rsidP="0014560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DESCRIZIONE MODIFICA</w:t>
            </w:r>
          </w:p>
        </w:tc>
      </w:tr>
      <w:tr w:rsidR="0028466B" w:rsidRPr="0028466B" w14:paraId="14F8DA31" w14:textId="77777777" w:rsidTr="00E23561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F61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3E26" w14:textId="272B7201" w:rsidR="0028466B" w:rsidRPr="0028466B" w:rsidRDefault="00FA1AF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C0C5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A1CB" w14:textId="38E0C808" w:rsidR="0028466B" w:rsidRPr="0028466B" w:rsidRDefault="0014560A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Bozza iniziale</w:t>
            </w:r>
          </w:p>
        </w:tc>
      </w:tr>
      <w:tr w:rsidR="00FA1AF6" w:rsidRPr="0028466B" w14:paraId="64569566" w14:textId="77777777" w:rsidTr="00E23561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D73D6E" w14:textId="535E8979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5E35" w14:textId="6C58E04F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E868" w14:textId="77777777" w:rsidR="00FA1AF6" w:rsidRPr="0028466B" w:rsidRDefault="00FA1AF6" w:rsidP="00FA1A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8665" w14:textId="2815537A" w:rsidR="00FA1AF6" w:rsidRPr="0028466B" w:rsidRDefault="0014560A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Aggiunta dei dettagli degli stakeholder</w:t>
            </w:r>
          </w:p>
        </w:tc>
      </w:tr>
      <w:tr w:rsidR="00FA1AF6" w:rsidRPr="0028466B" w14:paraId="169E014C" w14:textId="77777777" w:rsidTr="00E23561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AE598C" w14:textId="0FA8196E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E347E" w14:textId="5D416035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7713" w14:textId="77777777" w:rsidR="00FA1AF6" w:rsidRPr="0028466B" w:rsidRDefault="00FA1AF6" w:rsidP="00FA1A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01AB" w14:textId="0AE02E36" w:rsidR="00FA1AF6" w:rsidRPr="0028466B" w:rsidRDefault="0014560A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Inclusione dell’analisi dei rischi</w:t>
            </w:r>
          </w:p>
        </w:tc>
      </w:tr>
      <w:tr w:rsidR="00FA1AF6" w:rsidRPr="0028466B" w14:paraId="629D6100" w14:textId="77777777" w:rsidTr="00E23561">
        <w:trPr>
          <w:trHeight w:val="90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EC02" w14:textId="77777777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AIUTI VISIVI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CD6F3" w14:textId="77777777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1A64" w14:textId="77777777" w:rsidR="00FA1AF6" w:rsidRPr="0028466B" w:rsidRDefault="00FA1AF6" w:rsidP="00FA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60AB" w14:textId="77777777" w:rsidR="00FA1AF6" w:rsidRPr="0028466B" w:rsidRDefault="00FA1AF6" w:rsidP="00FA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1AF6" w:rsidRPr="0028466B" w14:paraId="592FAEBE" w14:textId="77777777" w:rsidTr="0028466B">
        <w:trPr>
          <w:trHeight w:val="99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37E2" w14:textId="77777777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Incorpora diagrammi, wireframe o prototipi per rappresentare visivamente l’aspetto previsto per il prodotto, migliorandone la comprensione e la chiarezza.</w:t>
            </w:r>
          </w:p>
        </w:tc>
      </w:tr>
    </w:tbl>
    <w:p w14:paraId="1808AECC" w14:textId="089F78EE" w:rsidR="00D25655" w:rsidRDefault="00D2565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8EEE7EC" w14:textId="77777777" w:rsidR="00D25655" w:rsidRDefault="00D2565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05C64771" w14:textId="77777777" w:rsidR="0028466B" w:rsidRDefault="0028466B" w:rsidP="0028466B">
      <w:pPr>
        <w:spacing w:line="240" w:lineRule="auto"/>
        <w:rPr>
          <w:i/>
          <w:szCs w:val="20"/>
        </w:rPr>
      </w:pPr>
    </w:p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28466B" w14:paraId="72EA848B" w14:textId="77777777" w:rsidTr="00E23561">
        <w:trPr>
          <w:trHeight w:val="2178"/>
        </w:trPr>
        <w:tc>
          <w:tcPr>
            <w:tcW w:w="14190" w:type="dxa"/>
          </w:tcPr>
          <w:p w14:paraId="22AF5ACC" w14:textId="77777777" w:rsidR="0028466B" w:rsidRPr="0028466B" w:rsidRDefault="0028466B" w:rsidP="002600CA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3C3B060C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</w:p>
          <w:p w14:paraId="3F63CE34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9EBB8AA" w14:textId="77777777" w:rsidR="0028466B" w:rsidRDefault="0028466B" w:rsidP="0028466B">
      <w:pPr>
        <w:rPr>
          <w:rFonts w:cs="Arial"/>
          <w:szCs w:val="20"/>
        </w:rPr>
      </w:pPr>
    </w:p>
    <w:p w14:paraId="53182873" w14:textId="77777777" w:rsidR="0028466B" w:rsidRPr="00D3383E" w:rsidRDefault="0028466B" w:rsidP="0028466B">
      <w:pPr>
        <w:rPr>
          <w:rFonts w:cs="Arial"/>
          <w:szCs w:val="20"/>
        </w:rPr>
      </w:pPr>
    </w:p>
    <w:p w14:paraId="60D4A3AF" w14:textId="77777777" w:rsidR="0028466B" w:rsidRPr="00C805C2" w:rsidRDefault="0028466B" w:rsidP="0028466B">
      <w:pPr>
        <w:spacing w:line="240" w:lineRule="auto"/>
        <w:rPr>
          <w:szCs w:val="20"/>
        </w:rPr>
      </w:pPr>
    </w:p>
    <w:p w14:paraId="477244CD" w14:textId="77777777" w:rsidR="0028466B" w:rsidRP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28466B" w:rsidRPr="0028466B" w:rsidSect="00566C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6B"/>
    <w:rsid w:val="00055DD7"/>
    <w:rsid w:val="00090582"/>
    <w:rsid w:val="000A7AC6"/>
    <w:rsid w:val="0014560A"/>
    <w:rsid w:val="001B0C6B"/>
    <w:rsid w:val="001B2A2A"/>
    <w:rsid w:val="001C1FD6"/>
    <w:rsid w:val="0022017E"/>
    <w:rsid w:val="0027791F"/>
    <w:rsid w:val="0028466B"/>
    <w:rsid w:val="00325932"/>
    <w:rsid w:val="004361EF"/>
    <w:rsid w:val="00471C49"/>
    <w:rsid w:val="00566C7C"/>
    <w:rsid w:val="005718A6"/>
    <w:rsid w:val="0074034D"/>
    <w:rsid w:val="00755F95"/>
    <w:rsid w:val="008D241B"/>
    <w:rsid w:val="008D4284"/>
    <w:rsid w:val="00906D76"/>
    <w:rsid w:val="009439A3"/>
    <w:rsid w:val="009D4580"/>
    <w:rsid w:val="00A41F52"/>
    <w:rsid w:val="00A93C31"/>
    <w:rsid w:val="00AD1A9A"/>
    <w:rsid w:val="00AE079B"/>
    <w:rsid w:val="00B01AEF"/>
    <w:rsid w:val="00BD18D5"/>
    <w:rsid w:val="00CB3269"/>
    <w:rsid w:val="00D2241B"/>
    <w:rsid w:val="00D25655"/>
    <w:rsid w:val="00D32C37"/>
    <w:rsid w:val="00D44086"/>
    <w:rsid w:val="00E23561"/>
    <w:rsid w:val="00EF38B7"/>
    <w:rsid w:val="00F13AFF"/>
    <w:rsid w:val="00F33315"/>
    <w:rsid w:val="00FA1AF6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BA68"/>
  <w15:chartTrackingRefBased/>
  <w15:docId w15:val="{5268A316-869A-44E9-B7FB-1C855A2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4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65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739</Words>
  <Characters>4571</Characters>
  <Application>Microsoft Office Word</Application>
  <DocSecurity>0</DocSecurity>
  <Lines>108</Lines>
  <Paragraphs>28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Mira Li</cp:lastModifiedBy>
  <cp:revision>30</cp:revision>
  <dcterms:created xsi:type="dcterms:W3CDTF">2024-01-03T18:40:00Z</dcterms:created>
  <dcterms:modified xsi:type="dcterms:W3CDTF">2024-11-19T07:06:00Z</dcterms:modified>
</cp:coreProperties>
</file>