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B2A7" w14:textId="6D8B3AE8" w:rsidR="007D603C" w:rsidRPr="0025175F" w:rsidRDefault="00D711DB">
      <w:pPr>
        <w:rPr>
          <w:rFonts w:ascii="Century Gothic" w:hAnsi="Century Gothic"/>
          <w:sz w:val="16"/>
          <w:szCs w:val="16"/>
        </w:rPr>
      </w:pPr>
      <w:r w:rsidRPr="00D711DB">
        <w:rPr>
          <w:rFonts w:ascii="Century Gothic" w:hAnsi="Century Gothic"/>
          <w:b/>
          <w:color w:val="808080" w:themeColor="background1" w:themeShade="80"/>
          <w:sz w:val="38"/>
        </w:rPr>
        <w:drawing>
          <wp:anchor distT="0" distB="0" distL="114300" distR="114300" simplePos="0" relativeHeight="251658240" behindDoc="0" locked="0" layoutInCell="1" allowOverlap="1" wp14:anchorId="1D103EFC" wp14:editId="4B2B6CCC">
            <wp:simplePos x="0" y="0"/>
            <wp:positionH relativeFrom="column">
              <wp:posOffset>3512332</wp:posOffset>
            </wp:positionH>
            <wp:positionV relativeFrom="paragraph">
              <wp:posOffset>-351790</wp:posOffset>
            </wp:positionV>
            <wp:extent cx="3352800" cy="357505"/>
            <wp:effectExtent l="0" t="0" r="0" b="0"/>
            <wp:wrapNone/>
            <wp:docPr id="130980619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0619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40" w:type="dxa"/>
        <w:tblInd w:w="5" w:type="dxa"/>
        <w:tblLook w:val="04A0" w:firstRow="1" w:lastRow="0" w:firstColumn="1" w:lastColumn="0" w:noHBand="0" w:noVBand="1"/>
      </w:tblPr>
      <w:tblGrid>
        <w:gridCol w:w="3269"/>
        <w:gridCol w:w="7571"/>
      </w:tblGrid>
      <w:tr w:rsidR="00D315A9" w:rsidRPr="0025175F" w14:paraId="03EEC703" w14:textId="77777777" w:rsidTr="007D603C">
        <w:trPr>
          <w:trHeight w:val="720"/>
        </w:trPr>
        <w:tc>
          <w:tcPr>
            <w:tcW w:w="10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8F13" w14:textId="2701078C" w:rsidR="00D315A9" w:rsidRPr="00FC7E01" w:rsidRDefault="00D315A9" w:rsidP="00D315A9">
            <w:pPr>
              <w:rPr>
                <w:rFonts w:ascii="Century Gothic" w:eastAsia="Times New Roman" w:hAnsi="Century Gothic" w:cs="Times New Roman"/>
                <w:b/>
                <w:bCs/>
                <w:color w:val="204559"/>
                <w:sz w:val="38"/>
                <w:szCs w:val="38"/>
              </w:rPr>
            </w:pPr>
            <w:r>
              <w:rPr>
                <w:rFonts w:ascii="Century Gothic" w:hAnsi="Century Gothic"/>
                <w:b/>
                <w:color w:val="808080" w:themeColor="background1" w:themeShade="80"/>
                <w:sz w:val="38"/>
              </w:rPr>
              <w:t>SCHEMA DI PIANO STRATEGICO PER UNIVERSITÀ</w:t>
            </w:r>
          </w:p>
        </w:tc>
      </w:tr>
      <w:tr w:rsidR="00D315A9" w:rsidRPr="00E94F29" w14:paraId="3D739C82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0D0D0D" w:themeFill="text1" w:themeFillTint="F2"/>
            <w:vAlign w:val="center"/>
            <w:hideMark/>
          </w:tcPr>
          <w:p w14:paraId="7A558245" w14:textId="77777777" w:rsidR="00D315A9" w:rsidRPr="00E94F29" w:rsidRDefault="00D315A9" w:rsidP="00E94F2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CHI SIAMO</w:t>
            </w:r>
          </w:p>
        </w:tc>
      </w:tr>
      <w:tr w:rsidR="004F45A8" w:rsidRPr="004F45A8" w14:paraId="27C96241" w14:textId="77777777" w:rsidTr="007C3C3C">
        <w:trPr>
          <w:trHeight w:val="1570"/>
        </w:trPr>
        <w:tc>
          <w:tcPr>
            <w:tcW w:w="32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1748026B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PASSATO </w:t>
            </w:r>
            <w:r w:rsidRPr="0031134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- dove siamo stati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917885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311343" w14:paraId="6D8C2222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73CB2C94" w14:textId="77777777" w:rsidR="00D315A9" w:rsidRPr="00311343" w:rsidRDefault="00D315A9" w:rsidP="00E25329">
            <w:pPr>
              <w:rPr>
                <w:rFonts w:ascii="Century Gothic" w:eastAsia="Times New Roman" w:hAnsi="Century Gothic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OGGI - </w:t>
            </w:r>
            <w:r w:rsidRPr="000614F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dove siamo ora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47A2938" w14:textId="77777777" w:rsidR="00D315A9" w:rsidRPr="00311343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7AF740AD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3406558F" w14:textId="77777777" w:rsidR="00D315A9" w:rsidRPr="00311343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VISIONE - </w:t>
            </w:r>
            <w:r w:rsidRPr="0031134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dove dovremmo andare e perché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720D154E" w14:textId="77777777" w:rsidR="00D315A9" w:rsidRPr="00311343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3B64059F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7A7929E6" w14:textId="77777777" w:rsidR="00D315A9" w:rsidRPr="00311343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MISSIONE - </w:t>
            </w:r>
            <w:r>
              <w:rPr>
                <w:rFonts w:ascii="Century Gothic" w:hAnsi="Century Gothic"/>
                <w:color w:val="FFFFFF" w:themeColor="background1"/>
                <w:sz w:val="20"/>
              </w:rPr>
              <w:t>chi siamo, come lavoriamo per la nostra visione e cosa ci rende unici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54962E7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519C638A" w14:textId="77777777" w:rsidTr="001A7FC6">
        <w:trPr>
          <w:trHeight w:val="1570"/>
        </w:trPr>
        <w:tc>
          <w:tcPr>
            <w:tcW w:w="3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1E4558"/>
            <w:vAlign w:val="center"/>
            <w:hideMark/>
          </w:tcPr>
          <w:p w14:paraId="0738661A" w14:textId="77777777" w:rsidR="00D315A9" w:rsidRPr="00311343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VALORI FONDAMENTALI - </w:t>
            </w:r>
            <w:r w:rsidRPr="0031134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principi guida del nostro lavoro e del modo in cui operiamo</w:t>
            </w:r>
          </w:p>
        </w:tc>
        <w:tc>
          <w:tcPr>
            <w:tcW w:w="3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  <w:hideMark/>
          </w:tcPr>
          <w:p w14:paraId="19B1B5E9" w14:textId="77777777" w:rsidR="00D315A9" w:rsidRPr="004F45A8" w:rsidRDefault="00D315A9" w:rsidP="00311343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35AECB2B" w14:textId="77777777" w:rsidTr="001A7FC6">
        <w:trPr>
          <w:trHeight w:val="162"/>
        </w:trPr>
        <w:tc>
          <w:tcPr>
            <w:tcW w:w="182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7A3924D" w14:textId="77777777" w:rsidR="00D315A9" w:rsidRPr="004F45A8" w:rsidRDefault="00D315A9" w:rsidP="00D315A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93086C3" w14:textId="77777777" w:rsidR="00D315A9" w:rsidRPr="004F45A8" w:rsidRDefault="00D315A9" w:rsidP="00D315A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</w:p>
        </w:tc>
      </w:tr>
      <w:tr w:rsidR="00D315A9" w:rsidRPr="00E94F29" w14:paraId="769E342E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D0D0D" w:themeFill="text1" w:themeFillTint="F2"/>
            <w:vAlign w:val="center"/>
            <w:hideMark/>
          </w:tcPr>
          <w:p w14:paraId="0DB512C8" w14:textId="77777777" w:rsidR="00D315A9" w:rsidRPr="00E94F29" w:rsidRDefault="00D315A9" w:rsidP="0025175F">
            <w:pPr>
              <w:rPr>
                <w:rFonts w:ascii="Century Gothic" w:eastAsia="Times New Roman" w:hAnsi="Century Gothic" w:cs="Times New Roman"/>
                <w:b/>
                <w:bCs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OBIETTIVI</w:t>
            </w:r>
          </w:p>
        </w:tc>
      </w:tr>
      <w:tr w:rsidR="004F45A8" w:rsidRPr="004F45A8" w14:paraId="21D4B4FF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2E44CB63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OSTACOLI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- ciò che potrebbe impedirci di realizzare la nostra visione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3B666A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04D06D8E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78304EDC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OBIETTIVI A LUNGO TERMINE -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cosa faremo per realizzare la nostra visione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4E3EE9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526C98CE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4B078C45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lastRenderedPageBreak/>
              <w:t xml:space="preserve">OBIETTIVI A BREVE TERMINE -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cosa verrà fatto YR1, YR2, YR3, ecc.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9D08EE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1BB70371" w14:textId="77777777" w:rsidTr="001A7FC6">
        <w:trPr>
          <w:trHeight w:val="1570"/>
        </w:trPr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2B2F0AE7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MISURAZIONI DEL SUCCESSO -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quali parametri di riferimento saranno utilizzati come indicatori di successo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6C20141" w14:textId="77777777" w:rsidR="00D315A9" w:rsidRPr="004F45A8" w:rsidRDefault="00D315A9" w:rsidP="00E25329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D315A9" w:rsidRPr="00E94F29" w14:paraId="4EF54A6B" w14:textId="77777777" w:rsidTr="001A7FC6">
        <w:trPr>
          <w:trHeight w:val="162"/>
        </w:trPr>
        <w:tc>
          <w:tcPr>
            <w:tcW w:w="18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570BBDF2" w14:textId="77777777" w:rsidR="00D315A9" w:rsidRPr="00E94F29" w:rsidRDefault="00D315A9" w:rsidP="00D315A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  <w:hideMark/>
          </w:tcPr>
          <w:p w14:paraId="7882DA15" w14:textId="77777777" w:rsidR="00D315A9" w:rsidRPr="00E94F29" w:rsidRDefault="00D315A9" w:rsidP="00E2532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315A9" w:rsidRPr="00E94F29" w14:paraId="0BFDB9B0" w14:textId="77777777" w:rsidTr="001A7FC6">
        <w:trPr>
          <w:trHeight w:val="480"/>
        </w:trPr>
        <w:tc>
          <w:tcPr>
            <w:tcW w:w="10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D0D0D" w:themeFill="text1" w:themeFillTint="F2"/>
            <w:vAlign w:val="center"/>
            <w:hideMark/>
          </w:tcPr>
          <w:p w14:paraId="3334CF34" w14:textId="77777777" w:rsidR="00D315A9" w:rsidRPr="00E94F29" w:rsidRDefault="00D315A9" w:rsidP="0025175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STRATEGIA</w:t>
            </w:r>
          </w:p>
        </w:tc>
      </w:tr>
      <w:tr w:rsidR="004F45A8" w:rsidRPr="004F45A8" w14:paraId="4B43E8F1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1FC94678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VALUTAZIONE DELLE RISORSE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- infrastruttura necessaria per realizzare la visione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A11F8C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638B0B91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074C5067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IMPLEMENTAZIONE </w:t>
            </w:r>
            <w:r>
              <w:rPr>
                <w:rFonts w:ascii="Century Gothic" w:hAnsi="Century Gothic"/>
                <w:color w:val="FFFFFF" w:themeColor="background1"/>
                <w:sz w:val="20"/>
              </w:rPr>
              <w:t>- pianificare ciò che verrà fatto insieme alle scadenze di completamento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B533A5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4A256858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6847B694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DIFFUSIONE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- come verrà annunciato/assegnato il piano e a chi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234441A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  <w:tr w:rsidR="004F45A8" w:rsidRPr="004F45A8" w14:paraId="1A9EC66D" w14:textId="77777777" w:rsidTr="007C4648">
        <w:trPr>
          <w:trHeight w:val="1570"/>
        </w:trPr>
        <w:tc>
          <w:tcPr>
            <w:tcW w:w="18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1E4558"/>
            <w:vAlign w:val="center"/>
            <w:hideMark/>
          </w:tcPr>
          <w:p w14:paraId="1820DC13" w14:textId="77777777" w:rsidR="00D315A9" w:rsidRPr="00E25329" w:rsidRDefault="00D315A9" w:rsidP="00E25329">
            <w:pPr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PIANO DI VALUTAZIONE DEL PROGRESSO </w:t>
            </w:r>
            <w:r w:rsidRPr="00E25329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- come supervisioneremo i progressi, monitoreremo il successo e implementeremo le revisioni</w:t>
            </w:r>
          </w:p>
        </w:tc>
        <w:tc>
          <w:tcPr>
            <w:tcW w:w="3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A79227" w14:textId="77777777" w:rsidR="00D315A9" w:rsidRPr="004F45A8" w:rsidRDefault="00D315A9" w:rsidP="007C4648">
            <w:pPr>
              <w:rPr>
                <w:rFonts w:ascii="Century Gothic" w:eastAsia="Times New Roman" w:hAnsi="Century Gothic" w:cs="Times New Roman"/>
                <w:color w:val="1E4558"/>
                <w:sz w:val="20"/>
                <w:szCs w:val="20"/>
              </w:rPr>
            </w:pPr>
            <w:r>
              <w:rPr>
                <w:rFonts w:ascii="Century Gothic" w:hAnsi="Century Gothic"/>
                <w:color w:val="1E4558"/>
                <w:sz w:val="20"/>
              </w:rPr>
              <w:t> </w:t>
            </w:r>
          </w:p>
        </w:tc>
      </w:tr>
    </w:tbl>
    <w:p w14:paraId="582EF86C" w14:textId="77777777" w:rsidR="00000000" w:rsidRPr="00E94F29" w:rsidRDefault="00000000" w:rsidP="00DB2412">
      <w:pPr>
        <w:rPr>
          <w:rFonts w:ascii="Century Gothic" w:hAnsi="Century Gothic"/>
          <w:sz w:val="20"/>
          <w:szCs w:val="20"/>
        </w:rPr>
      </w:pPr>
    </w:p>
    <w:p w14:paraId="1CFD2340" w14:textId="77777777" w:rsidR="0025175F" w:rsidRPr="00E94F29" w:rsidRDefault="0025175F" w:rsidP="00DB2412">
      <w:pPr>
        <w:rPr>
          <w:rFonts w:ascii="Century Gothic" w:hAnsi="Century Gothic"/>
          <w:sz w:val="20"/>
          <w:szCs w:val="20"/>
        </w:rPr>
      </w:pPr>
    </w:p>
    <w:p w14:paraId="363E03D3" w14:textId="77777777" w:rsidR="0025175F" w:rsidRPr="00E94F29" w:rsidRDefault="0025175F" w:rsidP="00DB2412">
      <w:pPr>
        <w:rPr>
          <w:rFonts w:ascii="Century Gothic" w:hAnsi="Century Gothic"/>
          <w:sz w:val="20"/>
          <w:szCs w:val="20"/>
        </w:rPr>
      </w:pPr>
    </w:p>
    <w:p w14:paraId="04258AA0" w14:textId="77777777" w:rsidR="0025175F" w:rsidRPr="00E94F29" w:rsidRDefault="0025175F" w:rsidP="00DB2412">
      <w:pPr>
        <w:rPr>
          <w:rFonts w:ascii="Century Gothic" w:hAnsi="Century Gothic"/>
          <w:sz w:val="20"/>
          <w:szCs w:val="20"/>
        </w:rPr>
      </w:pPr>
    </w:p>
    <w:p w14:paraId="2F43CEDA" w14:textId="77777777" w:rsidR="0025175F" w:rsidRDefault="0025175F" w:rsidP="00DB2412"/>
    <w:p w14:paraId="576359E9" w14:textId="77777777" w:rsidR="0025175F" w:rsidRPr="004054B7" w:rsidRDefault="0025175F" w:rsidP="0025175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="0025175F" w:rsidRPr="00FF18F5" w14:paraId="4C45A196" w14:textId="77777777" w:rsidTr="00EF6034">
        <w:trPr>
          <w:trHeight w:val="2826"/>
        </w:trPr>
        <w:tc>
          <w:tcPr>
            <w:tcW w:w="11080" w:type="dxa"/>
          </w:tcPr>
          <w:p w14:paraId="197D1BE2" w14:textId="77777777" w:rsidR="0025175F" w:rsidRPr="00FF18F5" w:rsidRDefault="0025175F" w:rsidP="00EF603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6FA37794" w14:textId="77777777" w:rsidR="0025175F" w:rsidRPr="00FF18F5" w:rsidRDefault="0025175F" w:rsidP="00EF6034">
            <w:pPr>
              <w:rPr>
                <w:rFonts w:ascii="Century Gothic" w:hAnsi="Century Gothic" w:cs="Arial"/>
                <w:szCs w:val="20"/>
              </w:rPr>
            </w:pPr>
          </w:p>
          <w:p w14:paraId="6D2F57BB" w14:textId="77777777" w:rsidR="0025175F" w:rsidRPr="00FF18F5" w:rsidRDefault="0025175F" w:rsidP="00EF603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654CCB0" w14:textId="77777777" w:rsidR="0025175F" w:rsidRPr="00CC174F" w:rsidRDefault="0025175F" w:rsidP="0025175F">
      <w:pPr>
        <w:rPr>
          <w:rFonts w:ascii="Century Gothic" w:hAnsi="Century Gothic"/>
        </w:rPr>
      </w:pPr>
    </w:p>
    <w:p w14:paraId="1E3D4392" w14:textId="77777777" w:rsidR="0025175F" w:rsidRDefault="0025175F" w:rsidP="0025175F">
      <w:pPr>
        <w:rPr>
          <w:rFonts w:ascii="Century Gothic" w:hAnsi="Century Gothic"/>
        </w:rPr>
      </w:pPr>
    </w:p>
    <w:p w14:paraId="2F560464" w14:textId="77777777" w:rsidR="0025175F" w:rsidRDefault="0025175F" w:rsidP="0025175F">
      <w:pPr>
        <w:rPr>
          <w:rFonts w:ascii="Century Gothic" w:hAnsi="Century Gothic"/>
        </w:rPr>
      </w:pPr>
    </w:p>
    <w:p w14:paraId="11F34DB1" w14:textId="77777777" w:rsidR="0025175F" w:rsidRDefault="0025175F" w:rsidP="00DB2412"/>
    <w:sectPr w:rsidR="0025175F" w:rsidSect="009625D4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FAEE" w14:textId="77777777" w:rsidR="009625D4" w:rsidRDefault="009625D4" w:rsidP="00DB2412">
      <w:r>
        <w:separator/>
      </w:r>
    </w:p>
  </w:endnote>
  <w:endnote w:type="continuationSeparator" w:id="0">
    <w:p w14:paraId="11077467" w14:textId="77777777" w:rsidR="009625D4" w:rsidRDefault="009625D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32CC" w14:textId="77777777" w:rsidR="009625D4" w:rsidRDefault="009625D4" w:rsidP="00DB2412">
      <w:r>
        <w:separator/>
      </w:r>
    </w:p>
  </w:footnote>
  <w:footnote w:type="continuationSeparator" w:id="0">
    <w:p w14:paraId="533BB838" w14:textId="77777777" w:rsidR="009625D4" w:rsidRDefault="009625D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F3E1" w14:textId="77777777" w:rsidR="00DB2412" w:rsidRDefault="00DB2412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61"/>
    <w:rsid w:val="00044078"/>
    <w:rsid w:val="000614F5"/>
    <w:rsid w:val="0011645E"/>
    <w:rsid w:val="001A7FC6"/>
    <w:rsid w:val="00203649"/>
    <w:rsid w:val="002436B5"/>
    <w:rsid w:val="00246934"/>
    <w:rsid w:val="0025175F"/>
    <w:rsid w:val="00311343"/>
    <w:rsid w:val="003163DD"/>
    <w:rsid w:val="00471C74"/>
    <w:rsid w:val="004937B7"/>
    <w:rsid w:val="004F45A8"/>
    <w:rsid w:val="005A4458"/>
    <w:rsid w:val="007C3C3C"/>
    <w:rsid w:val="007C4648"/>
    <w:rsid w:val="007D066D"/>
    <w:rsid w:val="007D603C"/>
    <w:rsid w:val="007F0A36"/>
    <w:rsid w:val="00946F30"/>
    <w:rsid w:val="009625D4"/>
    <w:rsid w:val="00AA48E0"/>
    <w:rsid w:val="00BD420D"/>
    <w:rsid w:val="00BE4100"/>
    <w:rsid w:val="00C170EF"/>
    <w:rsid w:val="00C45BF5"/>
    <w:rsid w:val="00D30291"/>
    <w:rsid w:val="00D315A9"/>
    <w:rsid w:val="00D711DB"/>
    <w:rsid w:val="00DB2412"/>
    <w:rsid w:val="00E21161"/>
    <w:rsid w:val="00E25329"/>
    <w:rsid w:val="00E94F29"/>
    <w:rsid w:val="00EF3E3A"/>
    <w:rsid w:val="00F0787B"/>
    <w:rsid w:val="00F76C42"/>
    <w:rsid w:val="00FC0555"/>
    <w:rsid w:val="00FC7E01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6BBCD"/>
  <w15:docId w15:val="{B955CA14-72E6-7146-B497-B0432588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table" w:styleId="TableGrid">
    <w:name w:val="Table Grid"/>
    <w:basedOn w:val="TableNormal"/>
    <w:uiPriority w:val="99"/>
    <w:rsid w:val="002517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9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18&amp;utm_language=IT&amp;utm_source=template-word&amp;utm_medium=content&amp;utm_campaign=ic-University+Strategic+Plan+Outline-word-37918-it&amp;lpa=ic+University+Strategic+Plan+Outline+word+37918+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%20Templates%20-%20Weloc-00500/:how-to-write-strategic-plans%20-%20DE,ES,FR,IT,PT,JP/IC-University-Strategic-Plan-Outline-10602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IC-University-Strategic-Plan-Outline-10602_WORD.dotx</Template>
  <TotalTime>1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2018-04-20T22:04:00Z</cp:lastPrinted>
  <dcterms:created xsi:type="dcterms:W3CDTF">2023-07-06T00:45:00Z</dcterms:created>
  <dcterms:modified xsi:type="dcterms:W3CDTF">2024-02-16T23:52:00Z</dcterms:modified>
</cp:coreProperties>
</file>