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2EC8" w14:textId="4F04A7E0" w:rsidR="00385C71" w:rsidRPr="00BE669D" w:rsidRDefault="00B5636F" w:rsidP="003D220F">
      <w:pPr>
        <w:outlineLvl w:val="0"/>
        <w:rPr>
          <w:b/>
          <w:color w:val="595959" w:themeColor="text1" w:themeTint="A6"/>
          <w:sz w:val="44"/>
          <w:szCs w:val="44"/>
        </w:rPr>
      </w:pPr>
      <w:r w:rsidRPr="00B5636F">
        <w:rPr>
          <w:b/>
          <w:color w:val="595959" w:themeColor="text1" w:themeTint="A6"/>
          <w:sz w:val="44"/>
        </w:rPr>
        <w:drawing>
          <wp:anchor distT="0" distB="0" distL="114300" distR="114300" simplePos="0" relativeHeight="251658240" behindDoc="0" locked="0" layoutInCell="1" allowOverlap="1" wp14:anchorId="0A5BD31B" wp14:editId="3F0CE8D1">
            <wp:simplePos x="0" y="0"/>
            <wp:positionH relativeFrom="column">
              <wp:posOffset>4546600</wp:posOffset>
            </wp:positionH>
            <wp:positionV relativeFrom="paragraph">
              <wp:posOffset>-236220</wp:posOffset>
            </wp:positionV>
            <wp:extent cx="2438400" cy="288081"/>
            <wp:effectExtent l="0" t="0" r="0" b="4445"/>
            <wp:wrapNone/>
            <wp:docPr id="653436762" name="Picture 1" descr="A blue and white sign with white letters&#10;&#10;Description automatically generate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436762" name="Picture 1" descr="A blue and white sign with white letters&#10;&#10;Description automatically generated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88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8A8">
        <w:rPr>
          <w:b/>
          <w:color w:val="595959" w:themeColor="text1" w:themeTint="A6"/>
          <w:sz w:val="44"/>
        </w:rPr>
        <w:t>MODELLO DI BRIEF DI PROGETTO BASE</w:t>
      </w:r>
    </w:p>
    <w:p w14:paraId="28047038" w14:textId="77777777" w:rsidR="00116DF7" w:rsidRPr="00116DF7" w:rsidRDefault="00116DF7" w:rsidP="003D220F">
      <w:pPr>
        <w:outlineLvl w:val="0"/>
        <w:rPr>
          <w:bCs/>
          <w:color w:val="808080" w:themeColor="background1" w:themeShade="80"/>
          <w:sz w:val="15"/>
          <w:szCs w:val="15"/>
        </w:rPr>
      </w:pPr>
    </w:p>
    <w:tbl>
      <w:tblPr>
        <w:tblW w:w="10975" w:type="dxa"/>
        <w:tblLook w:val="04A0" w:firstRow="1" w:lastRow="0" w:firstColumn="1" w:lastColumn="0" w:noHBand="0" w:noVBand="1"/>
      </w:tblPr>
      <w:tblGrid>
        <w:gridCol w:w="3325"/>
        <w:gridCol w:w="3240"/>
        <w:gridCol w:w="1150"/>
        <w:gridCol w:w="3260"/>
      </w:tblGrid>
      <w:tr w:rsidR="00DB4711" w:rsidRPr="00DB4711" w14:paraId="70FE9C62" w14:textId="77777777" w:rsidTr="009548A8">
        <w:trPr>
          <w:trHeight w:val="511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D51EBB6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TITOLO DEL PROGETTO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CC7703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AE63A8D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2C243D3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NOME DEL CLIENTE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B0E8F8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4D3C03B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0D60FF81" w14:textId="44869BD3" w:rsidR="00DB4711" w:rsidRPr="00DB4711" w:rsidRDefault="00BE669D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PROJECT MANAGER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36A7E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30FA81A" w14:textId="77777777" w:rsidTr="009548A8">
        <w:trPr>
          <w:trHeight w:val="549"/>
        </w:trPr>
        <w:tc>
          <w:tcPr>
            <w:tcW w:w="3325" w:type="dxa"/>
            <w:tcBorders>
              <w:top w:val="single" w:sz="18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88E72DA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NOME DEL REFERENTE</w:t>
            </w:r>
          </w:p>
        </w:tc>
        <w:tc>
          <w:tcPr>
            <w:tcW w:w="324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D8ECA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BFB021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TELEFONO</w:t>
            </w:r>
          </w:p>
        </w:tc>
        <w:tc>
          <w:tcPr>
            <w:tcW w:w="326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8BA396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35D55B40" w14:textId="77777777" w:rsidTr="009548A8">
        <w:trPr>
          <w:trHeight w:val="715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AB0DBE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E-MAIL</w:t>
            </w:r>
          </w:p>
        </w:tc>
        <w:tc>
          <w:tcPr>
            <w:tcW w:w="324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F089C7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FE269DC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INDIRIZZO </w:t>
            </w:r>
            <w:r w:rsidRPr="00DB4711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DI POSTA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4239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744C288D" w14:textId="77777777" w:rsidTr="00F81887">
        <w:trPr>
          <w:trHeight w:val="204"/>
        </w:trPr>
        <w:tc>
          <w:tcPr>
            <w:tcW w:w="10975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51A7D77" w14:textId="77777777" w:rsidR="00DB4711" w:rsidRPr="00DB4711" w:rsidRDefault="00DB4711" w:rsidP="00DB471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DB4711" w:rsidRPr="00DB4711" w14:paraId="12E8704E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8BC9FC3" w14:textId="33438CF2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SCOPO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 w:rsidRPr="00EF34D3">
              <w:rPr>
                <w:color w:val="000000"/>
                <w:sz w:val="18"/>
                <w:szCs w:val="18"/>
              </w:rPr>
              <w:t>Definisci come la strategia dei contenuti deve supportare la mission dell'azienda.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9BD1A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0740D2BA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A291C5A" w14:textId="4C16E42C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OBIETTIVI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 xml:space="preserve">Scrivi un riepilogo degli obiettivi SMART per la tua strategia di contenuti.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31957E" w14:textId="77777777" w:rsidR="00DB4711" w:rsidRPr="00F81887" w:rsidRDefault="00DB4711" w:rsidP="00C87284">
            <w:pPr>
              <w:ind w:left="91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4D9D7E7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CE0D5C7" w14:textId="791D878C" w:rsidR="00DB4711" w:rsidRPr="00EF34D3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DESTINATARI </w:t>
            </w:r>
            <w:r>
              <w:rPr>
                <w:color w:val="000000"/>
                <w:sz w:val="18"/>
              </w:rPr>
              <w:t xml:space="preserve"> </w:t>
            </w:r>
            <w:r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Elenca i profili di cliente a cui vuoi rivolgerti con la tua strategia.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139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3F0D695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5C18F70" w14:textId="4B4AEEB6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STORIA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Enuncia il tema o il messaggio complessivo relativo ai tuoi contenuti, incluso il valore esclusivo del progetto.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87DD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58F5DA4F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964E96B" w14:textId="43A7FF2E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TEAM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Elenca il leader del progetto, i</w:t>
            </w:r>
            <w:r w:rsidR="00CE4BA0">
              <w:rPr>
                <w:color w:val="000000"/>
                <w:sz w:val="18"/>
              </w:rPr>
              <w:t> </w:t>
            </w:r>
            <w:r>
              <w:rPr>
                <w:color w:val="000000"/>
                <w:sz w:val="18"/>
              </w:rPr>
              <w:t xml:space="preserve">membri che vi partecipano, </w:t>
            </w:r>
            <w:r w:rsidR="00CE4BA0">
              <w:rPr>
                <w:color w:val="000000"/>
                <w:sz w:val="18"/>
              </w:rPr>
              <w:br/>
            </w:r>
            <w:r>
              <w:rPr>
                <w:color w:val="000000"/>
                <w:sz w:val="18"/>
              </w:rPr>
              <w:t>gli ideatori e gli altri stakeholder principali.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B9F2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4A0FA6DB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AC4F08C" w14:textId="462AD5B7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BUDGET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Delinea le spese per questo progetto e quando sono previste per settimana, mese, trimestre o</w:t>
            </w:r>
            <w:r w:rsidR="00CE4BA0">
              <w:rPr>
                <w:color w:val="000000"/>
                <w:sz w:val="18"/>
              </w:rPr>
              <w:t> </w:t>
            </w:r>
            <w:r>
              <w:rPr>
                <w:color w:val="000000"/>
                <w:sz w:val="18"/>
              </w:rPr>
              <w:t xml:space="preserve">anno.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4D219F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35CA3678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FA170C7" w14:textId="77777777" w:rsidR="00DB4711" w:rsidRPr="00EF34D3" w:rsidRDefault="00C87284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CALENDARIO</w:t>
            </w:r>
          </w:p>
          <w:p w14:paraId="5580EE15" w14:textId="653D5F37" w:rsidR="00C87284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Specifica le date e le scadenze principali dei deliverable. Inoltre, includi il periodo di tempo durante cui valutare i parametri del progetto.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3A8341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1EC498F" w14:textId="77777777" w:rsidTr="009548A8">
        <w:trPr>
          <w:trHeight w:val="80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9987BFA" w14:textId="77777777" w:rsidR="00DB4711" w:rsidRPr="00EF34D3" w:rsidRDefault="00DB4711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COMMENTI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D8EC40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</w:tbl>
    <w:p w14:paraId="10CEEBE3" w14:textId="77777777" w:rsidR="00DA188A" w:rsidRDefault="00DA188A">
      <w:pPr>
        <w:rPr>
          <w:rFonts w:cs="Arial"/>
          <w:b/>
          <w:color w:val="000000" w:themeColor="text1"/>
          <w:szCs w:val="36"/>
        </w:rPr>
      </w:pPr>
    </w:p>
    <w:p w14:paraId="412A47E4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9967" w:type="dxa"/>
        <w:tblInd w:w="24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9967"/>
      </w:tblGrid>
      <w:tr w:rsidR="003D706E" w:rsidRPr="003D706E" w14:paraId="531208A8" w14:textId="77777777" w:rsidTr="00485389">
        <w:trPr>
          <w:trHeight w:val="2952"/>
        </w:trPr>
        <w:tc>
          <w:tcPr>
            <w:tcW w:w="9967" w:type="dxa"/>
          </w:tcPr>
          <w:p w14:paraId="0E14DCB5" w14:textId="77777777" w:rsidR="00A255C6" w:rsidRDefault="00A255C6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14:paraId="5163CE4A" w14:textId="77777777" w:rsidR="00FF51C2" w:rsidRPr="003D706E" w:rsidRDefault="00FF51C2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DICHIARAZIONE DI NON RESPONSABILITÀ</w:t>
            </w:r>
          </w:p>
          <w:p w14:paraId="7CEDD21C" w14:textId="77777777" w:rsidR="00FF51C2" w:rsidRPr="001546C7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4AA26539" w14:textId="77777777" w:rsidR="00FF51C2" w:rsidRPr="003D706E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>Qualsiasi articolo, modello o informazione sono forniti da Smartsheet sul sito web solo come riferimento. Pur adoperandoci a mantenere le informazioni aggiornate e corrette, non offriamo alcuna garanzia o dichiarazione di alcun tipo, esplicita o implicita, relativamente alla completezza, l’accuratezza, l’affidabilità, l’idoneità o la disponibilità rispetto al sito web o le informazioni, gli articoli, i modelli o della relativa grafica contenuti nel sito. Qualsiasi affidamento si faccia su tali informazioni è pertanto strettamente a proprio rischio.</w:t>
            </w:r>
          </w:p>
        </w:tc>
      </w:tr>
    </w:tbl>
    <w:p w14:paraId="75E303C6" w14:textId="77777777" w:rsidR="006B5ECE" w:rsidRPr="003D706E" w:rsidRDefault="006B5ECE" w:rsidP="00D022DF">
      <w:pPr>
        <w:rPr>
          <w:b/>
          <w:color w:val="000000" w:themeColor="text1"/>
          <w:sz w:val="32"/>
          <w:szCs w:val="44"/>
        </w:rPr>
      </w:pPr>
    </w:p>
    <w:sectPr w:rsidR="006B5ECE" w:rsidRPr="003D706E" w:rsidSect="00A23779">
      <w:footerReference w:type="even" r:id="rId13"/>
      <w:footerReference w:type="default" r:id="rId14"/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DE1C" w14:textId="77777777" w:rsidR="00A23779" w:rsidRDefault="00A23779" w:rsidP="00F36FE0">
      <w:r>
        <w:separator/>
      </w:r>
    </w:p>
  </w:endnote>
  <w:endnote w:type="continuationSeparator" w:id="0">
    <w:p w14:paraId="4FE09DF3" w14:textId="77777777" w:rsidR="00A23779" w:rsidRDefault="00A23779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7C7722A5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1791D37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BBB2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368C" w14:textId="77777777" w:rsidR="00A23779" w:rsidRDefault="00A23779" w:rsidP="00F36FE0">
      <w:r>
        <w:separator/>
      </w:r>
    </w:p>
  </w:footnote>
  <w:footnote w:type="continuationSeparator" w:id="0">
    <w:p w14:paraId="2B9231FE" w14:textId="77777777" w:rsidR="00A23779" w:rsidRDefault="00A23779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07762">
    <w:abstractNumId w:val="9"/>
  </w:num>
  <w:num w:numId="2" w16cid:durableId="114251218">
    <w:abstractNumId w:val="8"/>
  </w:num>
  <w:num w:numId="3" w16cid:durableId="1634024672">
    <w:abstractNumId w:val="7"/>
  </w:num>
  <w:num w:numId="4" w16cid:durableId="1185556038">
    <w:abstractNumId w:val="6"/>
  </w:num>
  <w:num w:numId="5" w16cid:durableId="1851335901">
    <w:abstractNumId w:val="5"/>
  </w:num>
  <w:num w:numId="6" w16cid:durableId="1300527014">
    <w:abstractNumId w:val="4"/>
  </w:num>
  <w:num w:numId="7" w16cid:durableId="1058938693">
    <w:abstractNumId w:val="3"/>
  </w:num>
  <w:num w:numId="8" w16cid:durableId="1290475920">
    <w:abstractNumId w:val="2"/>
  </w:num>
  <w:num w:numId="9" w16cid:durableId="1108699946">
    <w:abstractNumId w:val="1"/>
  </w:num>
  <w:num w:numId="10" w16cid:durableId="911089007">
    <w:abstractNumId w:val="0"/>
  </w:num>
  <w:num w:numId="11" w16cid:durableId="736241386">
    <w:abstractNumId w:val="15"/>
  </w:num>
  <w:num w:numId="12" w16cid:durableId="1470855902">
    <w:abstractNumId w:val="18"/>
  </w:num>
  <w:num w:numId="13" w16cid:durableId="1351108141">
    <w:abstractNumId w:val="17"/>
  </w:num>
  <w:num w:numId="14" w16cid:durableId="579296064">
    <w:abstractNumId w:val="13"/>
  </w:num>
  <w:num w:numId="15" w16cid:durableId="1701011472">
    <w:abstractNumId w:val="10"/>
  </w:num>
  <w:num w:numId="16" w16cid:durableId="401417674">
    <w:abstractNumId w:val="14"/>
  </w:num>
  <w:num w:numId="17" w16cid:durableId="1206482385">
    <w:abstractNumId w:val="16"/>
  </w:num>
  <w:num w:numId="18" w16cid:durableId="552471405">
    <w:abstractNumId w:val="12"/>
  </w:num>
  <w:num w:numId="19" w16cid:durableId="12290291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91"/>
    <w:rsid w:val="00031AF7"/>
    <w:rsid w:val="00036FF2"/>
    <w:rsid w:val="000413A5"/>
    <w:rsid w:val="00044C3E"/>
    <w:rsid w:val="00076964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16DF7"/>
    <w:rsid w:val="00121D51"/>
    <w:rsid w:val="00126557"/>
    <w:rsid w:val="001472A1"/>
    <w:rsid w:val="00150B91"/>
    <w:rsid w:val="001546C7"/>
    <w:rsid w:val="001962A6"/>
    <w:rsid w:val="00206944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47279"/>
    <w:rsid w:val="0036595F"/>
    <w:rsid w:val="00373A98"/>
    <w:rsid w:val="003758D7"/>
    <w:rsid w:val="00385C71"/>
    <w:rsid w:val="00394B27"/>
    <w:rsid w:val="00394B8A"/>
    <w:rsid w:val="003C79E7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674F6"/>
    <w:rsid w:val="00482169"/>
    <w:rsid w:val="00482909"/>
    <w:rsid w:val="00485389"/>
    <w:rsid w:val="00491059"/>
    <w:rsid w:val="00492BF1"/>
    <w:rsid w:val="00493BCE"/>
    <w:rsid w:val="004952F9"/>
    <w:rsid w:val="004A5E5F"/>
    <w:rsid w:val="004B4C32"/>
    <w:rsid w:val="004D59AF"/>
    <w:rsid w:val="004E520B"/>
    <w:rsid w:val="004E59C7"/>
    <w:rsid w:val="004E7C78"/>
    <w:rsid w:val="00507F71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437C4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15BF"/>
    <w:rsid w:val="006E24AA"/>
    <w:rsid w:val="00705CD5"/>
    <w:rsid w:val="00714325"/>
    <w:rsid w:val="007251D4"/>
    <w:rsid w:val="00744E50"/>
    <w:rsid w:val="00756B3B"/>
    <w:rsid w:val="00774101"/>
    <w:rsid w:val="0078197E"/>
    <w:rsid w:val="007D181E"/>
    <w:rsid w:val="007F08AA"/>
    <w:rsid w:val="007F42C3"/>
    <w:rsid w:val="007F4423"/>
    <w:rsid w:val="00813A41"/>
    <w:rsid w:val="0081690B"/>
    <w:rsid w:val="008350B3"/>
    <w:rsid w:val="008410EC"/>
    <w:rsid w:val="0085124E"/>
    <w:rsid w:val="00863730"/>
    <w:rsid w:val="008A3020"/>
    <w:rsid w:val="008B4152"/>
    <w:rsid w:val="008C3ED9"/>
    <w:rsid w:val="008E4C02"/>
    <w:rsid w:val="008F0F82"/>
    <w:rsid w:val="009016C1"/>
    <w:rsid w:val="00911F21"/>
    <w:rsid w:val="009152A8"/>
    <w:rsid w:val="00942BD8"/>
    <w:rsid w:val="00951F94"/>
    <w:rsid w:val="009541D8"/>
    <w:rsid w:val="009548A8"/>
    <w:rsid w:val="009A10DA"/>
    <w:rsid w:val="009A140C"/>
    <w:rsid w:val="009A210E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23779"/>
    <w:rsid w:val="00A255C6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AE6CD0"/>
    <w:rsid w:val="00B068E8"/>
    <w:rsid w:val="00B1033B"/>
    <w:rsid w:val="00B428E5"/>
    <w:rsid w:val="00B5531F"/>
    <w:rsid w:val="00B55BD0"/>
    <w:rsid w:val="00B5636F"/>
    <w:rsid w:val="00B846D5"/>
    <w:rsid w:val="00B8500C"/>
    <w:rsid w:val="00B91333"/>
    <w:rsid w:val="00B97A54"/>
    <w:rsid w:val="00BA49BD"/>
    <w:rsid w:val="00BA7ED7"/>
    <w:rsid w:val="00BC38F6"/>
    <w:rsid w:val="00BC3D1E"/>
    <w:rsid w:val="00BC4CD6"/>
    <w:rsid w:val="00BC7F9D"/>
    <w:rsid w:val="00BE669D"/>
    <w:rsid w:val="00C12C0B"/>
    <w:rsid w:val="00C81141"/>
    <w:rsid w:val="00C87284"/>
    <w:rsid w:val="00CA2CD6"/>
    <w:rsid w:val="00CA6F96"/>
    <w:rsid w:val="00CB4DF0"/>
    <w:rsid w:val="00CB7FA5"/>
    <w:rsid w:val="00CD2479"/>
    <w:rsid w:val="00CE4BA0"/>
    <w:rsid w:val="00CF7C60"/>
    <w:rsid w:val="00D022DF"/>
    <w:rsid w:val="00D166A3"/>
    <w:rsid w:val="00D2118F"/>
    <w:rsid w:val="00D2644E"/>
    <w:rsid w:val="00D26580"/>
    <w:rsid w:val="00D4690E"/>
    <w:rsid w:val="00D660EC"/>
    <w:rsid w:val="00D675F4"/>
    <w:rsid w:val="00D82ADF"/>
    <w:rsid w:val="00D90B36"/>
    <w:rsid w:val="00DA188A"/>
    <w:rsid w:val="00DB1AE1"/>
    <w:rsid w:val="00DB4711"/>
    <w:rsid w:val="00DE1475"/>
    <w:rsid w:val="00E0014C"/>
    <w:rsid w:val="00E06662"/>
    <w:rsid w:val="00E11F52"/>
    <w:rsid w:val="00E1328E"/>
    <w:rsid w:val="00E43919"/>
    <w:rsid w:val="00E54E16"/>
    <w:rsid w:val="00E62BF6"/>
    <w:rsid w:val="00E66191"/>
    <w:rsid w:val="00E7322A"/>
    <w:rsid w:val="00E8348B"/>
    <w:rsid w:val="00E85804"/>
    <w:rsid w:val="00E87354"/>
    <w:rsid w:val="00E97F89"/>
    <w:rsid w:val="00EA33CC"/>
    <w:rsid w:val="00EB23F8"/>
    <w:rsid w:val="00EC3CDB"/>
    <w:rsid w:val="00EF34D3"/>
    <w:rsid w:val="00F05EE6"/>
    <w:rsid w:val="00F11F7B"/>
    <w:rsid w:val="00F200A5"/>
    <w:rsid w:val="00F36FE0"/>
    <w:rsid w:val="00F81887"/>
    <w:rsid w:val="00F85E87"/>
    <w:rsid w:val="00F867C0"/>
    <w:rsid w:val="00F90516"/>
    <w:rsid w:val="00FA6515"/>
    <w:rsid w:val="00FA6E58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12E9E"/>
  <w15:docId w15:val="{04C3F4F8-3119-413C-ADF2-129C6EB6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it-IT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t.smartsheet.com/try-it?trp=37902&amp;utm_language=IT&amp;utm_source=template-word&amp;utm_medium=content&amp;utm_campaign=ic-Project+Brief-word-37902-it&amp;lpa=ic+Project+Brief+word+37902+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s\Desktop\Free-Project-Brief-Templates_Aaron_Bannister\REF\IC-Simple-Creative-Brief-10735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995BE-DAEF-4DE0-BAF7-60F7F09E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C:\Users\Bess\Desktop\Free-Project-Brief-Templates_Aaron_Bannister\REF\IC-Simple-Creative-Brief-10735_WORD.dotx</Template>
  <TotalTime>36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Brittany Johnston</cp:lastModifiedBy>
  <cp:revision>10</cp:revision>
  <cp:lastPrinted>2023-10-10T02:44:00Z</cp:lastPrinted>
  <dcterms:created xsi:type="dcterms:W3CDTF">2022-03-12T23:48:00Z</dcterms:created>
  <dcterms:modified xsi:type="dcterms:W3CDTF">2024-02-07T19:34:00Z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