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04CB" w14:textId="7DE3F357" w:rsidR="0036595F" w:rsidRDefault="00D8757C" w:rsidP="00985B09">
      <w:pPr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r w:rsidRPr="00D8757C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8E5D59C" wp14:editId="31E39CC8">
            <wp:simplePos x="0" y="0"/>
            <wp:positionH relativeFrom="column">
              <wp:posOffset>4856480</wp:posOffset>
            </wp:positionH>
            <wp:positionV relativeFrom="paragraph">
              <wp:posOffset>-116840</wp:posOffset>
            </wp:positionV>
            <wp:extent cx="2362200" cy="286170"/>
            <wp:effectExtent l="0" t="0" r="0" b="6350"/>
            <wp:wrapNone/>
            <wp:docPr id="367231732" name="Picture 1" descr="A blue and white sign with white letters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31732" name="Picture 1" descr="A blue and white sign with white letters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207">
        <w:rPr>
          <w:rFonts w:ascii="Century Gothic" w:hAnsi="Century Gothic"/>
          <w:b/>
          <w:color w:val="808080" w:themeColor="background1" w:themeShade="80"/>
          <w:sz w:val="36"/>
        </w:rPr>
        <w:t xml:space="preserve"> MODELLO PREVENTIVO ELETTRICITÀ</w:t>
      </w:r>
      <w:r w:rsidR="005947BB">
        <w:rPr>
          <w:rFonts w:ascii="Century Gothic" w:hAnsi="Century Gothic"/>
          <w:b/>
          <w:color w:val="808080" w:themeColor="background1" w:themeShade="80"/>
          <w:sz w:val="36"/>
          <w:szCs w:val="44"/>
        </w:rPr>
        <w:tab/>
      </w:r>
      <w:r w:rsidR="00FF0207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</w:p>
    <w:p w14:paraId="35F9CCEB" w14:textId="77777777" w:rsidR="00BC7F9D" w:rsidRDefault="00BC7F9D">
      <w:pPr>
        <w:rPr>
          <w:sz w:val="13"/>
        </w:rPr>
      </w:pPr>
    </w:p>
    <w:tbl>
      <w:tblPr>
        <w:tblW w:w="11340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3828"/>
        <w:gridCol w:w="1134"/>
        <w:gridCol w:w="283"/>
        <w:gridCol w:w="1843"/>
        <w:gridCol w:w="1417"/>
      </w:tblGrid>
      <w:tr w:rsidR="002E4AC3" w:rsidRPr="002E4AC3" w14:paraId="4E95DFD8" w14:textId="77777777" w:rsidTr="00400ED1">
        <w:trPr>
          <w:trHeight w:val="432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1FCC" w14:textId="04E5C5DA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D9D9D9"/>
                <w:sz w:val="52"/>
                <w:szCs w:val="56"/>
              </w:rPr>
            </w:pPr>
            <w:bookmarkStart w:id="0" w:name="RANGE!B2:G50"/>
            <w:r>
              <w:rPr>
                <w:rFonts w:ascii="Century Gothic" w:hAnsi="Century Gothic"/>
                <w:b/>
                <w:color w:val="D9D9D9"/>
                <w:sz w:val="52"/>
              </w:rPr>
              <w:t>IL TUO LOGO</w:t>
            </w:r>
            <w:bookmarkEnd w:id="0"/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B97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PREVENTIVO ELETTRICITÀ</w:t>
            </w:r>
          </w:p>
        </w:tc>
      </w:tr>
      <w:tr w:rsidR="002E4AC3" w:rsidRPr="002E4AC3" w14:paraId="47310DEA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395C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Nome dell'azienda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5ABB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D7AFBE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 xml:space="preserve">LUOGO DI LAVORO 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F6F2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DATA</w:t>
            </w:r>
          </w:p>
          <w:p w14:paraId="5177837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DEL PREVENTIVO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7F76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LAVORO</w:t>
            </w:r>
          </w:p>
          <w:p w14:paraId="7B55CF25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DATA DI INIZIO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B342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LAVORO</w:t>
            </w:r>
          </w:p>
          <w:p w14:paraId="5101A55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DATA DI FINE</w:t>
            </w:r>
          </w:p>
        </w:tc>
      </w:tr>
      <w:tr w:rsidR="002E4AC3" w:rsidRPr="002E4AC3" w14:paraId="2177E0C8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A7E5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</w:rPr>
              <w:t xml:space="preserve"> Street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685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D5A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333F4F"/>
              </w:rPr>
              <w:t>Main</w:t>
            </w:r>
            <w:proofErr w:type="spellEnd"/>
            <w:r>
              <w:rPr>
                <w:rFonts w:ascii="Century Gothic" w:hAnsi="Century Gothic"/>
                <w:color w:val="333F4F"/>
              </w:rPr>
              <w:t xml:space="preserve"> Street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D0E1C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72CFC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69A1DD9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2E4AC3" w14:paraId="6FE8877A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0F0F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Suite 456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60FB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F4D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Suite 456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21402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05A7B3ED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AE39B5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07A6022E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25266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Hamilton, OH 44416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EF4A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DABA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Hamilton, OH 44416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DA2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PREVENTIVO</w:t>
            </w:r>
          </w:p>
          <w:p w14:paraId="7AC8CA8F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ID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C477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CLIENTE</w:t>
            </w:r>
          </w:p>
          <w:p w14:paraId="6BF0CE16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ID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F6D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PREVENTIVO VALIDO</w:t>
            </w:r>
          </w:p>
          <w:p w14:paraId="15054EA0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 w:val="15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  <w:sz w:val="15"/>
              </w:rPr>
              <w:t>VALIDO FINO A</w:t>
            </w:r>
          </w:p>
        </w:tc>
      </w:tr>
      <w:tr w:rsidR="002E4AC3" w:rsidRPr="002E4AC3" w14:paraId="1A812981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E5F14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(321) 456-7890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6DD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A9C2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 </w:t>
            </w: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CA03969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9C76B5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6E3F5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</w:tr>
      <w:tr w:rsidR="002E4AC3" w:rsidRPr="002E4AC3" w14:paraId="5DB09F19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EA1D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Indirizzo 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9D6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57E2" w14:textId="77777777" w:rsidR="002E4AC3" w:rsidRPr="002E4AC3" w:rsidRDefault="002E4AC3" w:rsidP="002E4AC3">
            <w:pPr>
              <w:rPr>
                <w:rFonts w:ascii="Century Gothic" w:hAnsi="Century Gothic" w:cs="Calibri"/>
                <w:color w:val="0070C0"/>
                <w:szCs w:val="16"/>
              </w:rPr>
            </w:pPr>
            <w:r>
              <w:rPr>
                <w:rFonts w:ascii="Century Gothic" w:hAnsi="Century Gothic"/>
                <w:color w:val="0070C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5265D96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2BE0E6D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E05559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400ED1" w14:paraId="5378DC90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72D9" w14:textId="77777777" w:rsidR="002E4AC3" w:rsidRPr="00400ED1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D6D6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87B7" w14:textId="77777777" w:rsidR="002E4AC3" w:rsidRPr="00400ED1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  <w:r w:rsidRPr="00400ED1">
              <w:rPr>
                <w:rFonts w:ascii="Century Gothic" w:hAnsi="Century Gothic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F4542" w14:textId="77777777" w:rsidR="002E4AC3" w:rsidRPr="00400ED1" w:rsidRDefault="002E4AC3" w:rsidP="002E4AC3">
            <w:pPr>
              <w:rPr>
                <w:rFonts w:ascii="Century Gothic" w:hAnsi="Century Gothic" w:cs="Calibri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CBAC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3F07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E4AC3" w:rsidRPr="002E4AC3" w14:paraId="6BAADCC2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EB2652A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CLIENTE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E8D3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F3EE6C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MATERIALE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D0E842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QTÀ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0F144C9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PREZZO UNITARIO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2E87A5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TOTALE</w:t>
            </w:r>
          </w:p>
        </w:tc>
      </w:tr>
      <w:tr w:rsidR="002E4AC3" w:rsidRPr="002E4AC3" w14:paraId="69CD5891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F2C5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C.A.: Nome / Rep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F73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F434D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Nuovo cablaggio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9D54C2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9792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9D5D6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21694AE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AD3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Nome dell'azienda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BD3C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CBACD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Nuovi interruttori/prese (120 v)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B2B2A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CCF3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26584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7FAD903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CA13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123 </w:t>
            </w:r>
            <w:proofErr w:type="spellStart"/>
            <w:r>
              <w:rPr>
                <w:rFonts w:ascii="Century Gothic" w:hAnsi="Century Gothic"/>
                <w:color w:val="000000"/>
              </w:rPr>
              <w:t>Main</w:t>
            </w:r>
            <w:proofErr w:type="spellEnd"/>
            <w:r>
              <w:rPr>
                <w:rFonts w:ascii="Century Gothic" w:hAnsi="Century Gothic"/>
                <w:color w:val="000000"/>
              </w:rPr>
              <w:t xml:space="preserve"> Street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2646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C306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Nuove prese (220 v)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AAE67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862C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D18C2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69E798B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12F1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Suite 456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92F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F2C9B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Interruttori a 3 vie, prese GFCI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2F2CB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2823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D9E12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EAD067C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9912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Hamilton, OH 44416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1DA2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179E61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Infissi soffitti piccoli/medi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23B08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37005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15857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191063A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92FE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(321) 456-7890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1335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7FB889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Infissi/Ventole soffitti grandi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D7495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58C3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7FD16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58031D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68C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Indirizzo 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BCC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808E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Prese/Interruttori esterni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3AE50E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72211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6BD1A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D7D3D54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2F8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062A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5154F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Infissi illuminazione esterna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359484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F97C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E382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A094CE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A6C7CF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DESCRIZIONE DEL LAVORO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9A0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4B786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Presa esterna + Cablaggio (220v)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56F9F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C107F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5BA39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7AF0CF" w14:textId="77777777" w:rsidTr="00400ED1">
        <w:trPr>
          <w:trHeight w:val="280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635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363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5E5AA9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Installazione nuovo quadro elettrico di servizio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C8EE7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0583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F516D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6BA1487D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4E47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0DC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12CBD4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Installazione nuovi interruttori nel pannello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2263A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54C24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ADC667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310BCF5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66D2F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C7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BE3849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Installazione quadro interruttori da 220v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82328A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9D93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6FAB7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05CC822D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DD19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EF8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85EDE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Condotto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EC4D6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251B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E4D50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A468D6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AA0A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429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219AD5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Prese/scatole degli attrezzi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3DC083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0F20F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710A4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B5F1B7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6BD2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1C4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DC7FDF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Bulloneria cablaggio/viti/ecc.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6223F77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E98D94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E9217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6C1D2E3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6D80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DA5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11B6115F" w14:textId="77777777" w:rsidR="002E4AC3" w:rsidRPr="002E4AC3" w:rsidRDefault="002E4AC3" w:rsidP="002E4AC3">
            <w:pPr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MATERIALI TOTALI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0C528FB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2E4AC3" w:rsidRPr="00400ED1" w14:paraId="03E25A1A" w14:textId="77777777" w:rsidTr="00400ED1">
        <w:trPr>
          <w:trHeight w:val="84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4470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50E" w14:textId="77777777" w:rsidR="002E4AC3" w:rsidRPr="00400ED1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3F29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D226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D5DF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8C3B" w14:textId="77777777" w:rsidR="002E4AC3" w:rsidRPr="00400ED1" w:rsidRDefault="002E4AC3" w:rsidP="002E4A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E4AC3" w:rsidRPr="002E4AC3" w14:paraId="1829B376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7407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BA83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2FDC5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MANODOPERA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4E41A9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ORE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039DB17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TARIFFA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696F45E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TOTALE</w:t>
            </w:r>
          </w:p>
        </w:tc>
      </w:tr>
      <w:tr w:rsidR="002E4AC3" w:rsidRPr="002E4AC3" w14:paraId="4E50D804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66C5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178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BC697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Lavoro grezzo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E926E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45E4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028FB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6E5DA44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BFE8D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2CA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7BF7A9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Nuovo cablaggio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D8F02D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82C9C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830864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03AAA4D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338CC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B8A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76067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Nuovi interruttori/prese (120 v)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E3584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BD789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C86E4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30FA8330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41B05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80D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53CE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Nuove prese (220 v)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6F5B76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14B86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2141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C7C0521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79C6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98E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A61E26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Interruttori a 3 vie, prese GFCI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DF6F2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B8BCE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2F20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B975694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DB63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B6DA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076C43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Infissi soffitti piccoli/medi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D1207B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7E15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EC3AC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D6FC076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162C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AA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B8A0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Infissi/Ventole soffitti grandi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AB8E81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86C1C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C4E41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E5D5CEE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377B35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TERMINI E CONDIZIONI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256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5AEE2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Prese/Interruttori esterni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6FA1B0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9AD46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4D22EE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7877E89" w14:textId="77777777" w:rsidTr="00400ED1">
        <w:trPr>
          <w:trHeight w:val="280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30594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6FD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F6B26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Infissi illuminazione esterna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E7895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04B58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B60916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769E52A7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E3D0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785C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E1F1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 xml:space="preserve">Presa esterna + Cablaggio (220v)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3B7BA4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030496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D3EFA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BCEC0CD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5C149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E7A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180594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Installazione nuovo quadro elettrico di servizio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9AC7AC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EAE13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CE9249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BC1003A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760D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3FA5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57C7A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Installazione nuovi interruttori nel pannello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251E93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212C77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7B06C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53D360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32806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06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6BA20" w14:textId="77777777" w:rsidR="002E4AC3" w:rsidRPr="002E4AC3" w:rsidRDefault="00512458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Installazione quadro interruttori da 220v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FF1DC4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25AE42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9B13CF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2F40299C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0E849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D43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32D5ADE4" w14:textId="77777777" w:rsidR="002E4AC3" w:rsidRPr="002E4AC3" w:rsidRDefault="002E4AC3" w:rsidP="002E4AC3">
            <w:pPr>
              <w:ind w:firstLineChars="100" w:firstLine="163"/>
              <w:jc w:val="right"/>
              <w:rPr>
                <w:rFonts w:ascii="Century Gothic" w:hAnsi="Century Gothic" w:cs="Calibri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MANODOPERA TOTALE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A7CC28B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2E4AC3" w:rsidRPr="002E4AC3" w14:paraId="73B08227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1AB7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000000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BE89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488B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42F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EE608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SUBTOTALE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2EB9B46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FF28A8A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F513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color w:val="333F4F"/>
                <w:sz w:val="24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  <w:sz w:val="24"/>
              </w:rPr>
              <w:t>GRAZIE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AAC0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66137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FIRMA DEL CLIENTE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502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inserisci importo totale</w:t>
            </w:r>
            <w:r w:rsidRPr="002E4AC3">
              <w:rPr>
                <w:rFonts w:ascii="Century Gothic" w:hAnsi="Century Gothic"/>
                <w:b/>
                <w:bCs/>
                <w:color w:val="333F4F"/>
                <w:szCs w:val="16"/>
              </w:rPr>
              <w:t xml:space="preserve"> SCONTO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95C95FA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1E8FA508" w14:textId="77777777" w:rsidTr="00400ED1">
        <w:trPr>
          <w:trHeight w:val="280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8722" w14:textId="77777777" w:rsidR="002E4AC3" w:rsidRPr="002E4AC3" w:rsidRDefault="002E4AC3" w:rsidP="002E4AC3">
            <w:pPr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  <w:r>
              <w:rPr>
                <w:rFonts w:ascii="Century Gothic" w:hAnsi="Century Gothic"/>
                <w:i/>
                <w:color w:val="333F4F"/>
              </w:rPr>
              <w:t>Per domande relative a questo preventivo, si prega di contattare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E345" w14:textId="77777777" w:rsidR="002E4AC3" w:rsidRPr="002E4AC3" w:rsidRDefault="002E4AC3" w:rsidP="002E4AC3">
            <w:pPr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3FF87F38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672D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SUBTOTALE MENO SCONTO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AC40F6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4BFE3AAE" w14:textId="77777777" w:rsidTr="00400ED1">
        <w:trPr>
          <w:trHeight w:val="280"/>
        </w:trPr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AE9BE" w14:textId="77777777" w:rsidR="002E4AC3" w:rsidRPr="002E4AC3" w:rsidRDefault="002E4AC3" w:rsidP="002E4AC3">
            <w:pPr>
              <w:rPr>
                <w:rFonts w:ascii="Century Gothic" w:hAnsi="Century Gothic" w:cs="Calibri"/>
                <w:i/>
                <w:iCs/>
                <w:color w:val="333F4F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DC9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E0C5A0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231" w14:textId="77777777" w:rsidR="002E4AC3" w:rsidRPr="00400ED1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pacing w:val="-4"/>
                <w:szCs w:val="16"/>
              </w:rPr>
            </w:pPr>
            <w:r w:rsidRPr="00400ED1">
              <w:rPr>
                <w:rFonts w:ascii="Century Gothic" w:hAnsi="Century Gothic"/>
                <w:color w:val="333F4F"/>
                <w:spacing w:val="-4"/>
              </w:rPr>
              <w:t>inserisci percentuale</w:t>
            </w:r>
            <w:r w:rsidRPr="00400ED1">
              <w:rPr>
                <w:rFonts w:ascii="Century Gothic" w:hAnsi="Century Gothic"/>
                <w:b/>
                <w:bCs/>
                <w:color w:val="333F4F"/>
                <w:spacing w:val="-4"/>
                <w:szCs w:val="16"/>
              </w:rPr>
              <w:t xml:space="preserve"> ALIQUOTA FISCALE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1B4B12F" w14:textId="77777777" w:rsidR="002E4AC3" w:rsidRPr="002E4AC3" w:rsidRDefault="002E4AC3" w:rsidP="002E4AC3">
            <w:pPr>
              <w:jc w:val="center"/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400ED1" w:rsidRPr="002E4AC3" w14:paraId="445B839B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008C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E4CE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ACE6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A2E9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96B1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TOTALE DELL'IMPOSTA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741DA2B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51A5B56F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9EF0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(321) 456-7890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178E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4AE8F89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203764"/>
                <w:szCs w:val="16"/>
              </w:rPr>
            </w:pPr>
            <w:r>
              <w:rPr>
                <w:rFonts w:ascii="Century Gothic" w:hAnsi="Century Gothic"/>
                <w:b/>
                <w:color w:val="203764"/>
              </w:rPr>
              <w:t>FIRMA AUTORIZZATA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24A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SPEDIZIONE/MOVIMENTAZIONE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273193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602D732F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45C7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  <w:r>
              <w:rPr>
                <w:rFonts w:ascii="Century Gothic" w:hAnsi="Century Gothic"/>
                <w:color w:val="333F4F"/>
              </w:rPr>
              <w:t>Indirizzo e-mail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D70E" w14:textId="77777777" w:rsidR="002E4AC3" w:rsidRPr="002E4AC3" w:rsidRDefault="002E4AC3" w:rsidP="002E4AC3">
            <w:pPr>
              <w:rPr>
                <w:rFonts w:ascii="Century Gothic" w:hAnsi="Century Gothic" w:cs="Calibri"/>
                <w:color w:val="333F4F"/>
                <w:szCs w:val="16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center"/>
            <w:hideMark/>
          </w:tcPr>
          <w:p w14:paraId="20422647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44BE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E36B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ALTRO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917B21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E4AC3" w:rsidRPr="002E4AC3" w14:paraId="3C53C6A4" w14:textId="77777777" w:rsidTr="00400ED1">
        <w:trPr>
          <w:trHeight w:val="28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B5E1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www.tuoindirizzoweb.com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507B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</w:p>
        </w:tc>
        <w:tc>
          <w:tcPr>
            <w:tcW w:w="3828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1B5A4D10" w14:textId="77777777" w:rsidR="002E4AC3" w:rsidRPr="002E4AC3" w:rsidRDefault="002E4AC3" w:rsidP="002E4AC3">
            <w:pPr>
              <w:rPr>
                <w:rFonts w:ascii="Century Gothic" w:hAnsi="Century Gothic" w:cs="Calibri"/>
                <w:color w:val="000000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1223" w14:textId="77777777" w:rsidR="002E4AC3" w:rsidRPr="002E4AC3" w:rsidRDefault="002E4AC3" w:rsidP="002E4A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B2D0" w14:textId="77777777" w:rsidR="002E4AC3" w:rsidRPr="002E4AC3" w:rsidRDefault="002E4AC3" w:rsidP="002E4AC3">
            <w:pPr>
              <w:jc w:val="right"/>
              <w:rPr>
                <w:rFonts w:ascii="Century Gothic" w:hAnsi="Century Gothic" w:cs="Calibri"/>
                <w:b/>
                <w:bCs/>
                <w:color w:val="333F4F"/>
                <w:szCs w:val="16"/>
              </w:rPr>
            </w:pPr>
            <w:r>
              <w:rPr>
                <w:rFonts w:ascii="Century Gothic" w:hAnsi="Century Gothic"/>
                <w:b/>
                <w:color w:val="333F4F"/>
              </w:rPr>
              <w:t>TOTALE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EFB732" w14:textId="77777777" w:rsidR="002E4AC3" w:rsidRPr="002E4AC3" w:rsidRDefault="002E4AC3" w:rsidP="002E4AC3">
            <w:pPr>
              <w:rPr>
                <w:rFonts w:ascii="Century Gothic" w:hAnsi="Century Gothic" w:cs="Calibri"/>
                <w:b/>
                <w:bCs/>
                <w:szCs w:val="16"/>
              </w:rPr>
            </w:pPr>
            <w:r>
              <w:rPr>
                <w:rFonts w:ascii="Century Gothic" w:hAnsi="Century Gothic"/>
                <w:b/>
              </w:rPr>
              <w:t> </w:t>
            </w:r>
          </w:p>
        </w:tc>
      </w:tr>
    </w:tbl>
    <w:p w14:paraId="74F8545F" w14:textId="77777777" w:rsidR="00985B09" w:rsidRPr="00400ED1" w:rsidRDefault="00985B09">
      <w:pPr>
        <w:rPr>
          <w:sz w:val="5"/>
          <w:szCs w:val="16"/>
        </w:rPr>
      </w:pPr>
      <w:r w:rsidRPr="00400ED1">
        <w:rPr>
          <w:sz w:val="5"/>
          <w:szCs w:val="16"/>
        </w:rPr>
        <w:br w:type="page"/>
      </w:r>
    </w:p>
    <w:p w14:paraId="75C9B5B2" w14:textId="77777777" w:rsidR="00FF0207" w:rsidRDefault="00FF0207">
      <w:pPr>
        <w:rPr>
          <w:sz w:val="13"/>
        </w:rPr>
      </w:pPr>
    </w:p>
    <w:p w14:paraId="564C712A" w14:textId="77777777" w:rsidR="006B5ECE" w:rsidRDefault="006B5ECE" w:rsidP="006B5ECE"/>
    <w:p w14:paraId="4D9E29B4" w14:textId="77777777" w:rsidR="00FF51C2" w:rsidRPr="004054B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="00FF51C2" w:rsidRPr="00FF18F5" w14:paraId="65E50AC7" w14:textId="77777777" w:rsidTr="00BC7F9D">
        <w:trPr>
          <w:trHeight w:val="2604"/>
        </w:trPr>
        <w:tc>
          <w:tcPr>
            <w:tcW w:w="11062" w:type="dxa"/>
          </w:tcPr>
          <w:p w14:paraId="47B2C93D" w14:textId="77777777" w:rsidR="00FF51C2" w:rsidRPr="00FF18F5" w:rsidRDefault="00FF51C2" w:rsidP="008E5050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0DF03C0" w14:textId="77777777" w:rsidR="00FF51C2" w:rsidRPr="00FF18F5" w:rsidRDefault="00FF51C2" w:rsidP="008E5050">
            <w:pPr>
              <w:rPr>
                <w:rFonts w:ascii="Century Gothic" w:hAnsi="Century Gothic" w:cs="Arial"/>
                <w:szCs w:val="20"/>
              </w:rPr>
            </w:pPr>
          </w:p>
          <w:p w14:paraId="769FA760" w14:textId="77777777" w:rsidR="00FF51C2" w:rsidRPr="00FF18F5" w:rsidRDefault="00FF51C2" w:rsidP="008E5050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EDB6CB5" w14:textId="77777777" w:rsidR="006B5ECE" w:rsidRPr="006B5ECE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B5ECE" w:rsidSect="006A1884">
      <w:pgSz w:w="12240" w:h="15840"/>
      <w:pgMar w:top="324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44A7D" w14:textId="77777777" w:rsidR="006A1884" w:rsidRDefault="006A1884" w:rsidP="000F7606">
      <w:r>
        <w:separator/>
      </w:r>
    </w:p>
  </w:endnote>
  <w:endnote w:type="continuationSeparator" w:id="0">
    <w:p w14:paraId="7DF91F26" w14:textId="77777777" w:rsidR="006A1884" w:rsidRDefault="006A1884" w:rsidP="000F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D6DF" w14:textId="77777777" w:rsidR="006A1884" w:rsidRDefault="006A1884" w:rsidP="000F7606">
      <w:r>
        <w:separator/>
      </w:r>
    </w:p>
  </w:footnote>
  <w:footnote w:type="continuationSeparator" w:id="0">
    <w:p w14:paraId="10EAEC44" w14:textId="77777777" w:rsidR="006A1884" w:rsidRDefault="006A1884" w:rsidP="000F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4123098">
    <w:abstractNumId w:val="9"/>
  </w:num>
  <w:num w:numId="2" w16cid:durableId="1033965794">
    <w:abstractNumId w:val="8"/>
  </w:num>
  <w:num w:numId="3" w16cid:durableId="1205017558">
    <w:abstractNumId w:val="7"/>
  </w:num>
  <w:num w:numId="4" w16cid:durableId="563562190">
    <w:abstractNumId w:val="6"/>
  </w:num>
  <w:num w:numId="5" w16cid:durableId="1368986371">
    <w:abstractNumId w:val="5"/>
  </w:num>
  <w:num w:numId="6" w16cid:durableId="1912538570">
    <w:abstractNumId w:val="4"/>
  </w:num>
  <w:num w:numId="7" w16cid:durableId="1457328546">
    <w:abstractNumId w:val="3"/>
  </w:num>
  <w:num w:numId="8" w16cid:durableId="1888756121">
    <w:abstractNumId w:val="2"/>
  </w:num>
  <w:num w:numId="9" w16cid:durableId="690767737">
    <w:abstractNumId w:val="1"/>
  </w:num>
  <w:num w:numId="10" w16cid:durableId="1128091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5"/>
    <w:rsid w:val="000069D9"/>
    <w:rsid w:val="000B3AA5"/>
    <w:rsid w:val="000D5F7F"/>
    <w:rsid w:val="000E7AF5"/>
    <w:rsid w:val="000F7606"/>
    <w:rsid w:val="001D49B2"/>
    <w:rsid w:val="002A45FC"/>
    <w:rsid w:val="002C40B8"/>
    <w:rsid w:val="002D69D5"/>
    <w:rsid w:val="002E4AC3"/>
    <w:rsid w:val="002F2C0D"/>
    <w:rsid w:val="002F39CD"/>
    <w:rsid w:val="0036595F"/>
    <w:rsid w:val="003758D7"/>
    <w:rsid w:val="00394B8A"/>
    <w:rsid w:val="003D28EE"/>
    <w:rsid w:val="003F787D"/>
    <w:rsid w:val="00400ED1"/>
    <w:rsid w:val="00422668"/>
    <w:rsid w:val="00492BF1"/>
    <w:rsid w:val="004B4C32"/>
    <w:rsid w:val="004D59AF"/>
    <w:rsid w:val="004E7C78"/>
    <w:rsid w:val="00512458"/>
    <w:rsid w:val="00547183"/>
    <w:rsid w:val="005947BB"/>
    <w:rsid w:val="005A22D1"/>
    <w:rsid w:val="005A2BD6"/>
    <w:rsid w:val="005C0798"/>
    <w:rsid w:val="005F5ABE"/>
    <w:rsid w:val="0062189A"/>
    <w:rsid w:val="00651D9F"/>
    <w:rsid w:val="006A1884"/>
    <w:rsid w:val="006B5ECE"/>
    <w:rsid w:val="006B6267"/>
    <w:rsid w:val="006D6888"/>
    <w:rsid w:val="00714325"/>
    <w:rsid w:val="00756B3B"/>
    <w:rsid w:val="00774101"/>
    <w:rsid w:val="0078197E"/>
    <w:rsid w:val="007F08AA"/>
    <w:rsid w:val="008350B3"/>
    <w:rsid w:val="008716B5"/>
    <w:rsid w:val="008F0F82"/>
    <w:rsid w:val="009152A8"/>
    <w:rsid w:val="00942BD8"/>
    <w:rsid w:val="009813C3"/>
    <w:rsid w:val="00985B09"/>
    <w:rsid w:val="009C2E35"/>
    <w:rsid w:val="009C4A98"/>
    <w:rsid w:val="009E71D3"/>
    <w:rsid w:val="00A06691"/>
    <w:rsid w:val="00A12C16"/>
    <w:rsid w:val="00A2037C"/>
    <w:rsid w:val="00A268BF"/>
    <w:rsid w:val="00A95536"/>
    <w:rsid w:val="00AE1A89"/>
    <w:rsid w:val="00AF314F"/>
    <w:rsid w:val="00AF31F2"/>
    <w:rsid w:val="00B8500C"/>
    <w:rsid w:val="00BC38F6"/>
    <w:rsid w:val="00BC7F9D"/>
    <w:rsid w:val="00BE6E9B"/>
    <w:rsid w:val="00C12C0B"/>
    <w:rsid w:val="00CA2CD6"/>
    <w:rsid w:val="00CB4DF0"/>
    <w:rsid w:val="00CB7FA5"/>
    <w:rsid w:val="00D022DF"/>
    <w:rsid w:val="00D105A4"/>
    <w:rsid w:val="00D660EC"/>
    <w:rsid w:val="00D82ADF"/>
    <w:rsid w:val="00D8757C"/>
    <w:rsid w:val="00DB1AE1"/>
    <w:rsid w:val="00E62BF6"/>
    <w:rsid w:val="00EB23F8"/>
    <w:rsid w:val="00FB4C7E"/>
    <w:rsid w:val="00FF0207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C91C92"/>
  <w15:docId w15:val="{0E0480C2-71CA-9842-A375-EAE2F804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it.smartsheet.com/try-it?trp=37948&amp;utm_language=IT&amp;utm_source=template-word&amp;utm_medium=content&amp;utm_campaign=ic-Electrical+Quote-word-37948-it&amp;lpa=ic+Electrical+Quote+word+37948+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di trasporto</dc:title>
  <dc:creator>Heather Key</dc:creator>
  <cp:lastModifiedBy>Brittany Johnston</cp:lastModifiedBy>
  <cp:revision>3</cp:revision>
  <cp:lastPrinted>2018-04-15T17:50:00Z</cp:lastPrinted>
  <dcterms:created xsi:type="dcterms:W3CDTF">2023-07-06T17:48:00Z</dcterms:created>
  <dcterms:modified xsi:type="dcterms:W3CDTF">2024-02-21T23:09:00Z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