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08D7" w14:textId="2063A3AF" w:rsidR="003C7519" w:rsidRPr="00C773A7" w:rsidRDefault="00560D4E" w:rsidP="00492D62">
      <w:pPr>
        <w:pStyle w:val="Header"/>
        <w:ind w:left="18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560D4E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00841B50" wp14:editId="460DF14C">
            <wp:simplePos x="0" y="0"/>
            <wp:positionH relativeFrom="column">
              <wp:posOffset>6783070</wp:posOffset>
            </wp:positionH>
            <wp:positionV relativeFrom="paragraph">
              <wp:posOffset>31750</wp:posOffset>
            </wp:positionV>
            <wp:extent cx="3060700" cy="346618"/>
            <wp:effectExtent l="0" t="0" r="0" b="0"/>
            <wp:wrapNone/>
            <wp:docPr id="210257483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57483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MODULO DI MONITORAGGIO DEGLI </w:t>
      </w:r>
      <w:r w:rsidR="00337879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3B40B3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>ORDINI DI LAVORO EDILE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1F91DF92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539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3037"/>
        <w:gridCol w:w="12353"/>
      </w:tblGrid>
      <w:tr w:rsidR="00492D62" w:rsidRPr="00881037" w14:paraId="50D3E5F4" w14:textId="77777777" w:rsidTr="00492D62">
        <w:trPr>
          <w:trHeight w:val="16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B81C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Nome dell'azienda</w:t>
            </w:r>
          </w:p>
        </w:tc>
        <w:tc>
          <w:tcPr>
            <w:tcW w:w="123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DC5D" w14:textId="77777777" w:rsidR="00881037" w:rsidRPr="00881037" w:rsidRDefault="002A00D6" w:rsidP="00492D62">
            <w:pPr>
              <w:ind w:right="149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 xml:space="preserve">    IL TUO LOGO</w:t>
            </w:r>
          </w:p>
        </w:tc>
      </w:tr>
      <w:tr w:rsidR="00492D62" w:rsidRPr="00881037" w14:paraId="525ADA82" w14:textId="77777777" w:rsidTr="00492D62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9961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Company Drive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E12FB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0B79E880" w14:textId="77777777" w:rsidTr="00492D62">
        <w:trPr>
          <w:trHeight w:val="99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9754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2CC9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16702EE1" w14:textId="77777777" w:rsidTr="00492D62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39EF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071F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663D1485" w14:textId="77777777" w:rsidTr="00492D62">
        <w:trPr>
          <w:trHeight w:val="64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18AC" w14:textId="77777777" w:rsidR="00881037" w:rsidRPr="00881037" w:rsidRDefault="00881037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65B6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492D62" w:rsidRPr="00881037" w14:paraId="26B6DEC3" w14:textId="77777777" w:rsidTr="00492D62">
        <w:trPr>
          <w:trHeight w:val="20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228F" w14:textId="77777777" w:rsidR="00881037" w:rsidRDefault="00980929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  <w:p w14:paraId="20BFA589" w14:textId="77777777" w:rsidR="002A00D6" w:rsidRDefault="002A00D6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33E4D96" w14:textId="77777777" w:rsidR="00337879" w:rsidRPr="00881037" w:rsidRDefault="00337879" w:rsidP="00492D62">
            <w:pPr>
              <w:ind w:left="440" w:right="-266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3650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</w:tbl>
    <w:p w14:paraId="508C9AEF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tbl>
      <w:tblPr>
        <w:tblW w:w="14920" w:type="dxa"/>
        <w:tblInd w:w="270" w:type="dxa"/>
        <w:tblLook w:val="04A0" w:firstRow="1" w:lastRow="0" w:firstColumn="1" w:lastColumn="0" w:noHBand="0" w:noVBand="1"/>
      </w:tblPr>
      <w:tblGrid>
        <w:gridCol w:w="1273"/>
        <w:gridCol w:w="2453"/>
        <w:gridCol w:w="1381"/>
        <w:gridCol w:w="1401"/>
        <w:gridCol w:w="967"/>
        <w:gridCol w:w="1021"/>
        <w:gridCol w:w="1140"/>
        <w:gridCol w:w="1909"/>
        <w:gridCol w:w="1030"/>
        <w:gridCol w:w="2345"/>
      </w:tblGrid>
      <w:tr w:rsidR="00492D62" w:rsidRPr="00492D62" w14:paraId="4BC37673" w14:textId="77777777" w:rsidTr="00492D62">
        <w:trPr>
          <w:trHeight w:val="301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D20903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 DELL'ORDINE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549CCE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DESCRIZIONE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1B46668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RICHIESTO DA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76D7194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ASSEGNATO 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4F0F43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PRIORITÀ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1AD673F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INIZIO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02CBB1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 DI SCADENZA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3F11C60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% COMPL. ATTIVITÀ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27E6091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STATO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222A35" w:fill="222A35"/>
            <w:vAlign w:val="center"/>
            <w:hideMark/>
          </w:tcPr>
          <w:p w14:paraId="3EF8042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COMMENTI</w:t>
            </w:r>
          </w:p>
        </w:tc>
      </w:tr>
      <w:tr w:rsidR="00492D62" w:rsidRPr="00492D62" w14:paraId="08CD5949" w14:textId="77777777" w:rsidTr="00492D62">
        <w:trPr>
          <w:trHeight w:val="268"/>
        </w:trPr>
        <w:tc>
          <w:tcPr>
            <w:tcW w:w="1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3FB6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0B89F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77E8F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F02C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A431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BB48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A42B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F2B5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FA5C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72A4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2D50460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6EC2F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F966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3A94C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ABDE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453C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F0C1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F2EB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0C97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E055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0BBE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473D5417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5BBF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85AD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1531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DEF5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4208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14DF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8AB8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A7AF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B624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5A81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6F75E28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FCDE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9C3D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B1B8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BA64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7511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E513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DB85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5BEE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9102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CEA5B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16FCCF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3E7B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E3B3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37D7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1CE3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121D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B493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460E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55D6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DCF3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3B97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7A4EB5F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6464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27D3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9762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6763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29AE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CCE0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9D5E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F55C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A064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F0BD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308CEAA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6A04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FE54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B25E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5A8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619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472B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1B69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7809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D461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60E3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55596038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125D1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8ED3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1AFA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D3F0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734A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BA6F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1F3DB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4D80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0324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4937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FB86CCF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D1C1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B465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75DD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7C4D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74DB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E192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7268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D3E6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045A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C9C6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2099382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3422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D9CE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7F48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C868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1DEA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899C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DFC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D53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5752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D2E6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54951D7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CD29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8E2E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6446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A5CD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8538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987C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AFBC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96E9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3546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A58FF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327CC4D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7DDD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6F7E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D8A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12FD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46B2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E6A5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1680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10D7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E732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4B91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2565EBC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7B1F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30602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A33E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5C8B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2A76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C920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AE33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AC80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8D71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F59D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35B4EA06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2784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CE68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3AAE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F5D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A283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611D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8082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CA05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03F5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9B6C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B0E9C50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2AED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A2C9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AFC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DB9C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D595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8579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4E33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CB68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2355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48F6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0E542BD1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9BD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ADE8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79CE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B759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A8DE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38AC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09BE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91CF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374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A68D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63C9405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1972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00BFA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8761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775B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C0F8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D69CB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054D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433A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F065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3A5C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02412025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768E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FF46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F094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2B83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0DE6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114E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A87B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5C6C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8BDA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184D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4C47213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AD33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6433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DA272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DC6D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2986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E516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5EB6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3D7F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0A52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AD7AA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6AF6DF03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174C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9A23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0694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4829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2DB7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A6F7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254F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328F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6F79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4A19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20D44FAB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65DC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8F73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08A8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EB0C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FF54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1160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7131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324B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3E9B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96FD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5873E197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10E5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EFFF0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D4AB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9297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8E79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A580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F4D2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061E9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8E1B6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7FA8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98D6599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A24D0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2B47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2948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98BBD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2931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1095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FDC04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8731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36FC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3F0E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DDF6D71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F6157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640B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E6F5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7742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5F53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D41CD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25B3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5606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B067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4A8E0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728239CC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6809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0C48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1340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501F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8AB9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C3B7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21C1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DAD9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8B1D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BBCAE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29D8A606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0381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513F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CA2E3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18701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061B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8245A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79C23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DC5E8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E0AEE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62865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92D62" w:rsidRPr="00492D62" w14:paraId="12C44FD4" w14:textId="77777777" w:rsidTr="00492D62">
        <w:trPr>
          <w:trHeight w:val="268"/>
        </w:trPr>
        <w:tc>
          <w:tcPr>
            <w:tcW w:w="11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60D44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7E8C9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A1CE5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347AC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5A1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9FE92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7F531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61D97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9D398" w14:textId="77777777" w:rsidR="00492D62" w:rsidRPr="00492D62" w:rsidRDefault="00492D62" w:rsidP="00492D62">
            <w:pPr>
              <w:ind w:left="-2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7285C" w14:textId="77777777" w:rsidR="00492D62" w:rsidRPr="00492D62" w:rsidRDefault="00492D62" w:rsidP="00492D62">
            <w:pPr>
              <w:ind w:left="-2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10373BE7" w14:textId="77777777" w:rsidR="00571445" w:rsidRPr="00C805C2" w:rsidRDefault="00571445" w:rsidP="00571445">
      <w:pPr>
        <w:rPr>
          <w:szCs w:val="20"/>
        </w:rPr>
      </w:pPr>
    </w:p>
    <w:tbl>
      <w:tblPr>
        <w:tblStyle w:val="TableGrid"/>
        <w:tblpPr w:leftFromText="180" w:rightFromText="180" w:vertAnchor="page" w:horzAnchor="page" w:tblpX="988" w:tblpY="565"/>
        <w:tblOverlap w:val="never"/>
        <w:tblW w:w="1325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258"/>
      </w:tblGrid>
      <w:tr w:rsidR="00492D62" w:rsidRPr="00571445" w14:paraId="5FC30960" w14:textId="77777777" w:rsidTr="00492D62">
        <w:trPr>
          <w:trHeight w:val="84"/>
        </w:trPr>
        <w:tc>
          <w:tcPr>
            <w:tcW w:w="13258" w:type="dxa"/>
          </w:tcPr>
          <w:p w14:paraId="3201D620" w14:textId="77777777" w:rsidR="00492D62" w:rsidRPr="00571445" w:rsidRDefault="00492D62" w:rsidP="00492D62">
            <w:pPr>
              <w:jc w:val="center"/>
              <w:rPr>
                <w:rFonts w:ascii="Century Gothic" w:hAnsi="Century Gothic"/>
                <w:b/>
              </w:rPr>
            </w:pPr>
          </w:p>
          <w:p w14:paraId="0B804EDD" w14:textId="77777777" w:rsidR="00492D62" w:rsidRPr="00571445" w:rsidRDefault="00492D62" w:rsidP="00492D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545E2177" w14:textId="77777777" w:rsidR="00492D62" w:rsidRPr="00571445" w:rsidRDefault="00492D62" w:rsidP="00492D62">
            <w:pPr>
              <w:rPr>
                <w:rFonts w:ascii="Century Gothic" w:hAnsi="Century Gothic"/>
              </w:rPr>
            </w:pPr>
          </w:p>
          <w:p w14:paraId="3A36C060" w14:textId="77777777" w:rsidR="00492D62" w:rsidRPr="00571445" w:rsidRDefault="00492D62" w:rsidP="00492D6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617EFD29" w14:textId="77777777" w:rsidR="00492D62" w:rsidRPr="00571445" w:rsidRDefault="00492D62" w:rsidP="00492D6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84B8EE6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487068">
      <w:pgSz w:w="15840" w:h="12240" w:orient="landscape"/>
      <w:pgMar w:top="270" w:right="360" w:bottom="540" w:left="1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B097" w14:textId="77777777" w:rsidR="00487068" w:rsidRDefault="00487068" w:rsidP="00B01A05">
      <w:r>
        <w:separator/>
      </w:r>
    </w:p>
  </w:endnote>
  <w:endnote w:type="continuationSeparator" w:id="0">
    <w:p w14:paraId="55EBB38D" w14:textId="77777777" w:rsidR="00487068" w:rsidRDefault="0048706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02AF" w14:textId="77777777" w:rsidR="00487068" w:rsidRDefault="00487068" w:rsidP="00B01A05">
      <w:r>
        <w:separator/>
      </w:r>
    </w:p>
  </w:footnote>
  <w:footnote w:type="continuationSeparator" w:id="0">
    <w:p w14:paraId="08D46931" w14:textId="77777777" w:rsidR="00487068" w:rsidRDefault="0048706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94288661">
    <w:abstractNumId w:val="7"/>
  </w:num>
  <w:num w:numId="2" w16cid:durableId="1003632616">
    <w:abstractNumId w:val="8"/>
  </w:num>
  <w:num w:numId="3" w16cid:durableId="479226934">
    <w:abstractNumId w:val="5"/>
  </w:num>
  <w:num w:numId="4" w16cid:durableId="960575432">
    <w:abstractNumId w:val="9"/>
  </w:num>
  <w:num w:numId="5" w16cid:durableId="256133832">
    <w:abstractNumId w:val="12"/>
  </w:num>
  <w:num w:numId="6" w16cid:durableId="1136337211">
    <w:abstractNumId w:val="3"/>
  </w:num>
  <w:num w:numId="7" w16cid:durableId="499929125">
    <w:abstractNumId w:val="6"/>
  </w:num>
  <w:num w:numId="8" w16cid:durableId="836386090">
    <w:abstractNumId w:val="2"/>
  </w:num>
  <w:num w:numId="9" w16cid:durableId="398864894">
    <w:abstractNumId w:val="11"/>
  </w:num>
  <w:num w:numId="10" w16cid:durableId="618298973">
    <w:abstractNumId w:val="0"/>
  </w:num>
  <w:num w:numId="11" w16cid:durableId="1199659855">
    <w:abstractNumId w:val="10"/>
  </w:num>
  <w:num w:numId="12" w16cid:durableId="1380863871">
    <w:abstractNumId w:val="4"/>
  </w:num>
  <w:num w:numId="13" w16cid:durableId="116925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3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00D6"/>
    <w:rsid w:val="002A3CCC"/>
    <w:rsid w:val="002B44C0"/>
    <w:rsid w:val="002D4552"/>
    <w:rsid w:val="002E389F"/>
    <w:rsid w:val="002F0105"/>
    <w:rsid w:val="00337879"/>
    <w:rsid w:val="00350115"/>
    <w:rsid w:val="003566B4"/>
    <w:rsid w:val="00384D6E"/>
    <w:rsid w:val="00384D8F"/>
    <w:rsid w:val="00385F26"/>
    <w:rsid w:val="003A5B09"/>
    <w:rsid w:val="003B40B3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87068"/>
    <w:rsid w:val="00492C36"/>
    <w:rsid w:val="00492D62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0D4E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649D"/>
    <w:rsid w:val="00761512"/>
    <w:rsid w:val="00762989"/>
    <w:rsid w:val="00763525"/>
    <w:rsid w:val="00770697"/>
    <w:rsid w:val="007772D3"/>
    <w:rsid w:val="00781CE1"/>
    <w:rsid w:val="007872BC"/>
    <w:rsid w:val="00796D73"/>
    <w:rsid w:val="007C552F"/>
    <w:rsid w:val="007F70A6"/>
    <w:rsid w:val="00801BF2"/>
    <w:rsid w:val="0080539B"/>
    <w:rsid w:val="00810CF3"/>
    <w:rsid w:val="00811B86"/>
    <w:rsid w:val="00811BC3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8092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438E3"/>
    <w:rsid w:val="00A5039D"/>
    <w:rsid w:val="00A72289"/>
    <w:rsid w:val="00AA6B1D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906E1"/>
    <w:rsid w:val="00CA64DD"/>
    <w:rsid w:val="00CA6D0B"/>
    <w:rsid w:val="00CA7E3F"/>
    <w:rsid w:val="00CD224C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457F2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D7C73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DE6F3"/>
  <w14:defaultImageDpi w14:val="32767"/>
  <w15:chartTrackingRefBased/>
  <w15:docId w15:val="{E2A4FEE0-38EF-B74C-8426-78C9535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Construction+Work+Order+Tracking-word-37858-it&amp;lpa=ic+Construction+Work+Order+Tracking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E15213-F097-FA43-9422-6E20690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2023-07-08T01:43:00Z</dcterms:created>
  <dcterms:modified xsi:type="dcterms:W3CDTF">2024-01-19T19:21:00Z</dcterms:modified>
</cp:coreProperties>
</file>