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F039" w14:textId="6960C23F" w:rsidR="00686F22" w:rsidRPr="00144D6D" w:rsidRDefault="00ED6C1B" w:rsidP="00D25E75">
      <w:pPr>
        <w:spacing w:after="0" w:line="240" w:lineRule="auto"/>
        <w:rPr>
          <w:b/>
          <w:color w:val="808080" w:themeColor="background1" w:themeShade="80"/>
          <w:sz w:val="38"/>
          <w:szCs w:val="38"/>
          <w:lang w:val="en-US"/>
        </w:rPr>
      </w:pPr>
      <w:r w:rsidRPr="00ED6C1B">
        <w:rPr>
          <w:b/>
          <w:color w:val="808080" w:themeColor="background1" w:themeShade="80"/>
          <w:sz w:val="38"/>
          <w:lang w:val="en-US"/>
        </w:rPr>
        <w:drawing>
          <wp:anchor distT="0" distB="0" distL="114300" distR="114300" simplePos="0" relativeHeight="251658240" behindDoc="0" locked="0" layoutInCell="1" allowOverlap="1" wp14:anchorId="64227261" wp14:editId="006B94CB">
            <wp:simplePos x="0" y="0"/>
            <wp:positionH relativeFrom="column">
              <wp:posOffset>4185920</wp:posOffset>
            </wp:positionH>
            <wp:positionV relativeFrom="paragraph">
              <wp:posOffset>-427355</wp:posOffset>
            </wp:positionV>
            <wp:extent cx="2781300" cy="314976"/>
            <wp:effectExtent l="0" t="0" r="0" b="2540"/>
            <wp:wrapNone/>
            <wp:docPr id="1864153860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153860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1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1B" w:rsidRPr="00144D6D">
        <w:rPr>
          <w:b/>
          <w:color w:val="808080" w:themeColor="background1" w:themeShade="80"/>
          <w:sz w:val="38"/>
          <w:lang w:val="en-US"/>
        </w:rPr>
        <w:t xml:space="preserve">REPORT DI MARKETING ANNUALE </w:t>
      </w:r>
    </w:p>
    <w:p w14:paraId="64E16E41" w14:textId="77777777" w:rsidR="00034EB5" w:rsidRPr="00144D6D" w:rsidRDefault="00034EB5" w:rsidP="00A32F89">
      <w:pPr>
        <w:rPr>
          <w:b/>
          <w:color w:val="808080" w:themeColor="background1" w:themeShade="80"/>
          <w:sz w:val="36"/>
          <w:lang w:val="en-US"/>
        </w:rPr>
      </w:pPr>
    </w:p>
    <w:p w14:paraId="374FB29E" w14:textId="77777777" w:rsidR="00686F22" w:rsidRPr="00144D6D" w:rsidRDefault="00686F22" w:rsidP="00A32F89">
      <w:pPr>
        <w:rPr>
          <w:lang w:val="en-US"/>
        </w:rPr>
      </w:pPr>
    </w:p>
    <w:p w14:paraId="07842CAC" w14:textId="77777777" w:rsidR="00034EB5" w:rsidRPr="00144D6D" w:rsidRDefault="00034EB5" w:rsidP="00A32F89">
      <w:pPr>
        <w:rPr>
          <w:lang w:val="en-US"/>
        </w:rPr>
      </w:pPr>
    </w:p>
    <w:p w14:paraId="74B26AB8" w14:textId="77777777" w:rsidR="00034EB5" w:rsidRPr="00144D6D" w:rsidRDefault="00034EB5" w:rsidP="00A32F89">
      <w:pPr>
        <w:rPr>
          <w:lang w:val="en-US"/>
        </w:rPr>
      </w:pPr>
    </w:p>
    <w:p w14:paraId="7BB5036F" w14:textId="77777777" w:rsidR="00034EB5" w:rsidRPr="00144D6D" w:rsidRDefault="00034EB5" w:rsidP="00A32F89">
      <w:pPr>
        <w:rPr>
          <w:lang w:val="en-US"/>
        </w:rPr>
      </w:pPr>
    </w:p>
    <w:p w14:paraId="6A51BD6C" w14:textId="77777777" w:rsidR="00034EB5" w:rsidRPr="00144D6D" w:rsidRDefault="009E5E1B" w:rsidP="00034EB5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  <w:lang w:val="en-US"/>
        </w:rPr>
      </w:pPr>
      <w:r w:rsidRPr="00144D6D">
        <w:rPr>
          <w:rFonts w:ascii="Century Gothic" w:hAnsi="Century Gothic"/>
          <w:color w:val="222A35" w:themeColor="text2" w:themeShade="80"/>
          <w:sz w:val="72"/>
          <w:lang w:val="en-US"/>
        </w:rPr>
        <w:t>REPORT DI MARKETING ANNUALE</w:t>
      </w:r>
    </w:p>
    <w:p w14:paraId="5CDCBB10" w14:textId="77777777" w:rsidR="00034EB5" w:rsidRDefault="009E5E1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NOME DELL'ORGANIZZAZIONE</w:t>
      </w:r>
    </w:p>
    <w:p w14:paraId="1B01450F" w14:textId="77777777" w:rsidR="00D6490B" w:rsidRDefault="00D649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AC307AD" w14:textId="77777777" w:rsidR="00034EB5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00/00/0000</w:t>
      </w:r>
    </w:p>
    <w:p w14:paraId="470A264E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B6C497D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fisico completo</w:t>
      </w:r>
    </w:p>
    <w:p w14:paraId="344C215E" w14:textId="77777777" w:rsidR="00686F22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di posta completo (se diverso dall'indirizzo fisico)</w:t>
      </w:r>
    </w:p>
    <w:p w14:paraId="67A8EEA2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Telefono di contatto</w:t>
      </w:r>
    </w:p>
    <w:p w14:paraId="56D7B4BC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Web</w:t>
      </w:r>
    </w:p>
    <w:p w14:paraId="2C3D821D" w14:textId="77777777" w:rsidR="00686F22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e-mail</w:t>
      </w:r>
    </w:p>
    <w:p w14:paraId="4EB56900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08A165E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C88E72B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B194059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2C68D8A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630E6F6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D19408F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CCE9BF2" w14:textId="77777777" w:rsidR="00686F22" w:rsidRPr="003C713F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D415F45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6AF9F916" w14:textId="77777777" w:rsidR="00A32F89" w:rsidRDefault="00A32F89" w:rsidP="00A32F89"/>
    <w:tbl>
      <w:tblPr>
        <w:tblpPr w:leftFromText="180" w:rightFromText="180" w:vertAnchor="text" w:horzAnchor="margin" w:tblpY="119"/>
        <w:tblW w:w="4945" w:type="pct"/>
        <w:tblLook w:val="04A0" w:firstRow="1" w:lastRow="0" w:firstColumn="1" w:lastColumn="0" w:noHBand="0" w:noVBand="1"/>
      </w:tblPr>
      <w:tblGrid>
        <w:gridCol w:w="1441"/>
        <w:gridCol w:w="2551"/>
        <w:gridCol w:w="735"/>
        <w:gridCol w:w="3386"/>
        <w:gridCol w:w="669"/>
        <w:gridCol w:w="1604"/>
      </w:tblGrid>
      <w:tr w:rsidR="00A32F89" w:rsidRPr="00491059" w14:paraId="7F224156" w14:textId="77777777" w:rsidTr="00144D6D">
        <w:trPr>
          <w:trHeight w:val="432"/>
        </w:trPr>
        <w:tc>
          <w:tcPr>
            <w:tcW w:w="69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2D5BEE0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PREPARATO DA</w:t>
            </w:r>
          </w:p>
        </w:tc>
        <w:tc>
          <w:tcPr>
            <w:tcW w:w="122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D0850D9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5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3125486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163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1415B4A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2358121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7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4BA6E33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425FFD64" w14:textId="77777777" w:rsidTr="00144D6D">
        <w:trPr>
          <w:trHeight w:val="432"/>
        </w:trPr>
        <w:tc>
          <w:tcPr>
            <w:tcW w:w="69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03183E4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APPROVATA DA</w:t>
            </w:r>
          </w:p>
        </w:tc>
        <w:tc>
          <w:tcPr>
            <w:tcW w:w="122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69DA136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5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83E7739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TITOLO</w:t>
            </w:r>
          </w:p>
        </w:tc>
        <w:tc>
          <w:tcPr>
            <w:tcW w:w="163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F70A10C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EDF0CF2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77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E00739D" w14:textId="77777777" w:rsidR="00A32F89" w:rsidRPr="00491059" w:rsidRDefault="00A32F89" w:rsidP="00A32F89">
            <w:pPr>
              <w:spacing w:after="0"/>
            </w:pPr>
          </w:p>
        </w:tc>
      </w:tr>
    </w:tbl>
    <w:p w14:paraId="52EFB3BE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p w14:paraId="50CF6002" w14:textId="77777777" w:rsidR="00A32F89" w:rsidRPr="00A32F89" w:rsidRDefault="00A32F89" w:rsidP="00A32F89">
      <w:pPr>
        <w:sectPr w:rsidR="00A32F89" w:rsidRPr="00A32F89" w:rsidSect="00EC16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3EA2FA5A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Sommario</w:t>
          </w:r>
        </w:p>
        <w:p w14:paraId="66B14784" w14:textId="75D4F0C6" w:rsidR="00144D6D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r w:rsidRPr="00BC4FB8">
            <w:rPr>
              <w:b/>
              <w:bCs/>
              <w:szCs w:val="20"/>
            </w:rPr>
            <w:fldChar w:fldCharType="begin"/>
          </w:r>
          <w:r w:rsidRPr="00BC4FB8">
            <w:rPr>
              <w:b/>
              <w:bCs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Cs w:val="20"/>
            </w:rPr>
            <w:fldChar w:fldCharType="separate"/>
          </w:r>
          <w:hyperlink w:anchor="_Toc146271620" w:history="1">
            <w:r w:rsidR="00144D6D" w:rsidRPr="0088277A">
              <w:rPr>
                <w:rStyle w:val="Hyperlink"/>
                <w:noProof/>
              </w:rPr>
              <w:t>1.</w:t>
            </w:r>
            <w:r w:rsidR="00144D6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144D6D" w:rsidRPr="0088277A">
              <w:rPr>
                <w:rStyle w:val="Hyperlink"/>
                <w:noProof/>
              </w:rPr>
              <w:t>SINTESI ESECUTIVA</w:t>
            </w:r>
            <w:r w:rsidR="00144D6D">
              <w:rPr>
                <w:noProof/>
                <w:webHidden/>
              </w:rPr>
              <w:tab/>
            </w:r>
            <w:r w:rsidR="00144D6D">
              <w:rPr>
                <w:noProof/>
                <w:webHidden/>
              </w:rPr>
              <w:fldChar w:fldCharType="begin"/>
            </w:r>
            <w:r w:rsidR="00144D6D">
              <w:rPr>
                <w:noProof/>
                <w:webHidden/>
              </w:rPr>
              <w:instrText xml:space="preserve"> PAGEREF _Toc146271620 \h </w:instrText>
            </w:r>
            <w:r w:rsidR="00144D6D">
              <w:rPr>
                <w:noProof/>
                <w:webHidden/>
              </w:rPr>
            </w:r>
            <w:r w:rsidR="00144D6D">
              <w:rPr>
                <w:noProof/>
                <w:webHidden/>
              </w:rPr>
              <w:fldChar w:fldCharType="separate"/>
            </w:r>
            <w:r w:rsidR="00627BBD">
              <w:rPr>
                <w:noProof/>
                <w:webHidden/>
              </w:rPr>
              <w:t>3</w:t>
            </w:r>
            <w:r w:rsidR="00144D6D">
              <w:rPr>
                <w:noProof/>
                <w:webHidden/>
              </w:rPr>
              <w:fldChar w:fldCharType="end"/>
            </w:r>
          </w:hyperlink>
        </w:p>
        <w:p w14:paraId="3A1171AA" w14:textId="2DE5B8F8" w:rsidR="00144D6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1621" w:history="1">
            <w:r w:rsidR="00144D6D" w:rsidRPr="0088277A">
              <w:rPr>
                <w:rStyle w:val="Hyperlink"/>
                <w:noProof/>
              </w:rPr>
              <w:t>2.</w:t>
            </w:r>
            <w:r w:rsidR="00144D6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144D6D" w:rsidRPr="0088277A">
              <w:rPr>
                <w:rStyle w:val="Hyperlink"/>
                <w:noProof/>
              </w:rPr>
              <w:t>TOTALE PROGETTI CONSEGNATI E KPI</w:t>
            </w:r>
            <w:r w:rsidR="00144D6D">
              <w:rPr>
                <w:noProof/>
                <w:webHidden/>
              </w:rPr>
              <w:tab/>
            </w:r>
            <w:r w:rsidR="00144D6D">
              <w:rPr>
                <w:noProof/>
                <w:webHidden/>
              </w:rPr>
              <w:fldChar w:fldCharType="begin"/>
            </w:r>
            <w:r w:rsidR="00144D6D">
              <w:rPr>
                <w:noProof/>
                <w:webHidden/>
              </w:rPr>
              <w:instrText xml:space="preserve"> PAGEREF _Toc146271621 \h </w:instrText>
            </w:r>
            <w:r w:rsidR="00144D6D">
              <w:rPr>
                <w:noProof/>
                <w:webHidden/>
              </w:rPr>
            </w:r>
            <w:r w:rsidR="00144D6D">
              <w:rPr>
                <w:noProof/>
                <w:webHidden/>
              </w:rPr>
              <w:fldChar w:fldCharType="separate"/>
            </w:r>
            <w:r w:rsidR="00627BBD">
              <w:rPr>
                <w:noProof/>
                <w:webHidden/>
              </w:rPr>
              <w:t>4</w:t>
            </w:r>
            <w:r w:rsidR="00144D6D">
              <w:rPr>
                <w:noProof/>
                <w:webHidden/>
              </w:rPr>
              <w:fldChar w:fldCharType="end"/>
            </w:r>
          </w:hyperlink>
        </w:p>
        <w:p w14:paraId="4A425103" w14:textId="50543067" w:rsidR="00144D6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1622" w:history="1">
            <w:r w:rsidR="00144D6D" w:rsidRPr="0088277A">
              <w:rPr>
                <w:rStyle w:val="Hyperlink"/>
                <w:noProof/>
              </w:rPr>
              <w:t>3.</w:t>
            </w:r>
            <w:r w:rsidR="00144D6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144D6D" w:rsidRPr="0088277A">
              <w:rPr>
                <w:rStyle w:val="Hyperlink"/>
                <w:noProof/>
              </w:rPr>
              <w:t>PANORAMICA FINANZIARIA DELLE ATTIVITÀ DI MARKETING</w:t>
            </w:r>
            <w:r w:rsidR="00144D6D">
              <w:rPr>
                <w:noProof/>
                <w:webHidden/>
              </w:rPr>
              <w:tab/>
            </w:r>
            <w:r w:rsidR="00144D6D">
              <w:rPr>
                <w:noProof/>
                <w:webHidden/>
              </w:rPr>
              <w:fldChar w:fldCharType="begin"/>
            </w:r>
            <w:r w:rsidR="00144D6D">
              <w:rPr>
                <w:noProof/>
                <w:webHidden/>
              </w:rPr>
              <w:instrText xml:space="preserve"> PAGEREF _Toc146271622 \h </w:instrText>
            </w:r>
            <w:r w:rsidR="00144D6D">
              <w:rPr>
                <w:noProof/>
                <w:webHidden/>
              </w:rPr>
            </w:r>
            <w:r w:rsidR="00144D6D">
              <w:rPr>
                <w:noProof/>
                <w:webHidden/>
              </w:rPr>
              <w:fldChar w:fldCharType="separate"/>
            </w:r>
            <w:r w:rsidR="00627BBD">
              <w:rPr>
                <w:noProof/>
                <w:webHidden/>
              </w:rPr>
              <w:t>5</w:t>
            </w:r>
            <w:r w:rsidR="00144D6D">
              <w:rPr>
                <w:noProof/>
                <w:webHidden/>
              </w:rPr>
              <w:fldChar w:fldCharType="end"/>
            </w:r>
          </w:hyperlink>
        </w:p>
        <w:p w14:paraId="6D2ABA27" w14:textId="348B5ECF" w:rsidR="00144D6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1623" w:history="1">
            <w:r w:rsidR="00144D6D" w:rsidRPr="0088277A">
              <w:rPr>
                <w:rStyle w:val="Hyperlink"/>
                <w:noProof/>
              </w:rPr>
              <w:t>4.</w:t>
            </w:r>
            <w:r w:rsidR="00144D6D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144D6D" w:rsidRPr="0088277A">
              <w:rPr>
                <w:rStyle w:val="Hyperlink"/>
                <w:noProof/>
              </w:rPr>
              <w:t>CONCLUSIONI</w:t>
            </w:r>
            <w:r w:rsidR="00144D6D">
              <w:rPr>
                <w:noProof/>
                <w:webHidden/>
              </w:rPr>
              <w:tab/>
            </w:r>
            <w:r w:rsidR="00144D6D">
              <w:rPr>
                <w:noProof/>
                <w:webHidden/>
              </w:rPr>
              <w:fldChar w:fldCharType="begin"/>
            </w:r>
            <w:r w:rsidR="00144D6D">
              <w:rPr>
                <w:noProof/>
                <w:webHidden/>
              </w:rPr>
              <w:instrText xml:space="preserve"> PAGEREF _Toc146271623 \h </w:instrText>
            </w:r>
            <w:r w:rsidR="00144D6D">
              <w:rPr>
                <w:noProof/>
                <w:webHidden/>
              </w:rPr>
            </w:r>
            <w:r w:rsidR="00144D6D">
              <w:rPr>
                <w:noProof/>
                <w:webHidden/>
              </w:rPr>
              <w:fldChar w:fldCharType="separate"/>
            </w:r>
            <w:r w:rsidR="00627BBD">
              <w:rPr>
                <w:noProof/>
                <w:webHidden/>
              </w:rPr>
              <w:t>6</w:t>
            </w:r>
            <w:r w:rsidR="00144D6D">
              <w:rPr>
                <w:noProof/>
                <w:webHidden/>
              </w:rPr>
              <w:fldChar w:fldCharType="end"/>
            </w:r>
          </w:hyperlink>
        </w:p>
        <w:p w14:paraId="418CEB7E" w14:textId="1B3450BF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BC4FB8">
            <w:rPr>
              <w:b/>
              <w:bCs/>
              <w:szCs w:val="20"/>
            </w:rPr>
            <w:fldChar w:fldCharType="end"/>
          </w:r>
        </w:p>
      </w:sdtContent>
    </w:sdt>
    <w:p w14:paraId="5633233A" w14:textId="77777777" w:rsidR="00692B21" w:rsidRDefault="00692B21" w:rsidP="00C805C2">
      <w:pPr>
        <w:spacing w:line="240" w:lineRule="auto"/>
        <w:rPr>
          <w:szCs w:val="20"/>
        </w:rPr>
      </w:pPr>
    </w:p>
    <w:p w14:paraId="02DB5BD7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EC16FB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345EEC92" w14:textId="77777777" w:rsidR="008721D7" w:rsidRDefault="00686F22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6271620"/>
      <w:r>
        <w:lastRenderedPageBreak/>
        <w:t>SINTESI ESECUTIVA</w:t>
      </w:r>
      <w:bookmarkEnd w:id="0"/>
    </w:p>
    <w:p w14:paraId="38A66FFD" w14:textId="77777777" w:rsidR="008D12CF" w:rsidRPr="007D0B2B" w:rsidRDefault="009E5E1B" w:rsidP="007D0B2B">
      <w:pPr>
        <w:spacing w:line="276" w:lineRule="auto"/>
      </w:pPr>
      <w:r>
        <w:t xml:space="preserve"> </w:t>
      </w:r>
    </w:p>
    <w:p w14:paraId="64230A4F" w14:textId="77777777" w:rsidR="008D12CF" w:rsidRDefault="008D12CF" w:rsidP="008D12CF"/>
    <w:p w14:paraId="2F4F6AE4" w14:textId="77777777" w:rsidR="008D12CF" w:rsidRDefault="008D12CF" w:rsidP="008D12CF">
      <w:pPr>
        <w:sectPr w:rsidR="008D12CF" w:rsidSect="00EC16FB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14C47FC7" w14:textId="77777777" w:rsidR="00112F9D" w:rsidRDefault="00AD1D04" w:rsidP="008A6212">
      <w:pPr>
        <w:pStyle w:val="Heading1"/>
        <w:numPr>
          <w:ilvl w:val="0"/>
          <w:numId w:val="1"/>
        </w:numPr>
      </w:pPr>
      <w:bookmarkStart w:id="1" w:name="_Toc146271621"/>
      <w:r>
        <w:lastRenderedPageBreak/>
        <w:t>TOTALE PROGETTI CONSEGNATI E KPI</w:t>
      </w:r>
      <w:bookmarkEnd w:id="1"/>
    </w:p>
    <w:p w14:paraId="5166ABB1" w14:textId="77777777" w:rsidR="008C63C4" w:rsidRPr="003E00DF" w:rsidRDefault="009E5E1B" w:rsidP="008C63C4">
      <w:r>
        <w:t xml:space="preserve"> </w:t>
      </w:r>
    </w:p>
    <w:p w14:paraId="6AD57A31" w14:textId="77777777" w:rsidR="00880348" w:rsidRDefault="00880348" w:rsidP="00FA651C">
      <w:pPr>
        <w:sectPr w:rsidR="00880348" w:rsidSect="00EC16FB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1ABDA24A" w14:textId="77777777" w:rsidR="009E5E1B" w:rsidRDefault="00AD1D04" w:rsidP="009E5E1B">
      <w:pPr>
        <w:pStyle w:val="Heading1"/>
        <w:numPr>
          <w:ilvl w:val="0"/>
          <w:numId w:val="1"/>
        </w:numPr>
        <w:spacing w:line="240" w:lineRule="auto"/>
      </w:pPr>
      <w:bookmarkStart w:id="2" w:name="_Toc146271622"/>
      <w:r>
        <w:lastRenderedPageBreak/>
        <w:t>PANORAMICA FINANZIARIA DELLE ATTIVITÀ DI MARKETING</w:t>
      </w:r>
      <w:bookmarkEnd w:id="2"/>
    </w:p>
    <w:p w14:paraId="7807A75A" w14:textId="77777777" w:rsidR="009E5E1B" w:rsidRDefault="009E5E1B" w:rsidP="009E5E1B">
      <w:r>
        <w:t xml:space="preserve">Specifica la ripartizione delle spese in dettaglio.  Inserisci i dati o una screenshot del modello di Smartsheet "Panoramica finanziaria annuale delle attività di marketing". </w:t>
      </w:r>
    </w:p>
    <w:p w14:paraId="58AC29EB" w14:textId="77777777" w:rsidR="009E5E1B" w:rsidRDefault="009E5E1B" w:rsidP="00C2641E">
      <w:pPr>
        <w:pStyle w:val="Heading1"/>
        <w:numPr>
          <w:ilvl w:val="0"/>
          <w:numId w:val="1"/>
        </w:numPr>
        <w:spacing w:line="240" w:lineRule="auto"/>
        <w:sectPr w:rsidR="009E5E1B" w:rsidSect="00EC16FB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5FD110BC" w14:textId="77777777" w:rsidR="009E5E1B" w:rsidRDefault="009E5E1B" w:rsidP="009E5E1B">
      <w:pPr>
        <w:pStyle w:val="Heading1"/>
        <w:numPr>
          <w:ilvl w:val="0"/>
          <w:numId w:val="1"/>
        </w:numPr>
        <w:spacing w:line="240" w:lineRule="auto"/>
      </w:pPr>
      <w:bookmarkStart w:id="3" w:name="_Toc146271623"/>
      <w:r>
        <w:lastRenderedPageBreak/>
        <w:t>CONCLUSIONI</w:t>
      </w:r>
      <w:bookmarkEnd w:id="3"/>
    </w:p>
    <w:p w14:paraId="727BD981" w14:textId="77777777" w:rsidR="009E5E1B" w:rsidRDefault="009E5E1B" w:rsidP="009E5E1B">
      <w:r>
        <w:t xml:space="preserve"> </w:t>
      </w:r>
    </w:p>
    <w:p w14:paraId="14542892" w14:textId="77777777" w:rsidR="0086587F" w:rsidRPr="0086587F" w:rsidRDefault="0086587F" w:rsidP="0086587F"/>
    <w:p w14:paraId="7BA52281" w14:textId="77777777" w:rsidR="0079215D" w:rsidRDefault="0079215D" w:rsidP="00C805C2">
      <w:pPr>
        <w:spacing w:line="240" w:lineRule="auto"/>
        <w:rPr>
          <w:i/>
          <w:szCs w:val="20"/>
        </w:rPr>
      </w:pPr>
    </w:p>
    <w:p w14:paraId="0929BB48" w14:textId="77777777" w:rsidR="000B0D07" w:rsidRDefault="000B0D07" w:rsidP="00C805C2">
      <w:pPr>
        <w:spacing w:line="240" w:lineRule="auto"/>
        <w:rPr>
          <w:i/>
          <w:szCs w:val="20"/>
        </w:rPr>
        <w:sectPr w:rsidR="000B0D07" w:rsidSect="00EC16FB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21027BC5" w14:textId="77777777" w:rsidR="000B0D07" w:rsidRDefault="000B0D07" w:rsidP="00C805C2">
      <w:pPr>
        <w:spacing w:line="240" w:lineRule="auto"/>
        <w:rPr>
          <w:i/>
          <w:szCs w:val="20"/>
        </w:rPr>
      </w:pPr>
    </w:p>
    <w:p w14:paraId="7752FA66" w14:textId="77777777" w:rsidR="000B0D0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07293379" w14:textId="77777777" w:rsidTr="006A0235">
        <w:trPr>
          <w:trHeight w:val="3002"/>
        </w:trPr>
        <w:tc>
          <w:tcPr>
            <w:tcW w:w="9662" w:type="dxa"/>
          </w:tcPr>
          <w:p w14:paraId="455CFFFC" w14:textId="77777777" w:rsidR="00015290" w:rsidRPr="00A64F9A" w:rsidRDefault="00015290" w:rsidP="00015290">
            <w:pPr>
              <w:rPr>
                <w:b/>
              </w:rPr>
            </w:pPr>
          </w:p>
          <w:p w14:paraId="1BD533CD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5D30FD5D" w14:textId="77777777" w:rsidR="00A64F9A" w:rsidRPr="00A64F9A" w:rsidRDefault="00A64F9A" w:rsidP="006C6E43"/>
          <w:p w14:paraId="3B74B3F9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2A85E88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C16FB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53FA" w14:textId="77777777" w:rsidR="00EC16FB" w:rsidRDefault="00EC16FB" w:rsidP="00480F66">
      <w:pPr>
        <w:spacing w:after="0" w:line="240" w:lineRule="auto"/>
      </w:pPr>
      <w:r>
        <w:separator/>
      </w:r>
    </w:p>
  </w:endnote>
  <w:endnote w:type="continuationSeparator" w:id="0">
    <w:p w14:paraId="2CF1516A" w14:textId="77777777" w:rsidR="00EC16FB" w:rsidRDefault="00EC16F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7E9E" w14:textId="77777777" w:rsidR="00ED3240" w:rsidRDefault="00ED3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94C8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Pagina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 xml:space="preserve"> di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9</w:t>
    </w:r>
    <w:r w:rsidRPr="0077009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E4F2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Pagina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2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992E" w14:textId="77777777" w:rsidR="00EC16FB" w:rsidRDefault="00EC16FB" w:rsidP="00480F66">
      <w:pPr>
        <w:spacing w:after="0" w:line="240" w:lineRule="auto"/>
      </w:pPr>
      <w:r>
        <w:separator/>
      </w:r>
    </w:p>
  </w:footnote>
  <w:footnote w:type="continuationSeparator" w:id="0">
    <w:p w14:paraId="09F9265F" w14:textId="77777777" w:rsidR="00EC16FB" w:rsidRDefault="00EC16F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88DA" w14:textId="77777777" w:rsidR="00ED3240" w:rsidRDefault="00ED3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B0B1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18A4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631788517">
    <w:abstractNumId w:val="5"/>
  </w:num>
  <w:num w:numId="2" w16cid:durableId="291447565">
    <w:abstractNumId w:val="2"/>
  </w:num>
  <w:num w:numId="3" w16cid:durableId="1592812157">
    <w:abstractNumId w:val="1"/>
  </w:num>
  <w:num w:numId="4" w16cid:durableId="898706881">
    <w:abstractNumId w:val="9"/>
  </w:num>
  <w:num w:numId="5" w16cid:durableId="1741053729">
    <w:abstractNumId w:val="11"/>
  </w:num>
  <w:num w:numId="6" w16cid:durableId="1663851067">
    <w:abstractNumId w:val="8"/>
  </w:num>
  <w:num w:numId="7" w16cid:durableId="451897277">
    <w:abstractNumId w:val="7"/>
  </w:num>
  <w:num w:numId="8" w16cid:durableId="472521545">
    <w:abstractNumId w:val="4"/>
  </w:num>
  <w:num w:numId="9" w16cid:durableId="863132541">
    <w:abstractNumId w:val="6"/>
  </w:num>
  <w:num w:numId="10" w16cid:durableId="1257521335">
    <w:abstractNumId w:val="12"/>
  </w:num>
  <w:num w:numId="11" w16cid:durableId="796604344">
    <w:abstractNumId w:val="10"/>
  </w:num>
  <w:num w:numId="12" w16cid:durableId="277875346">
    <w:abstractNumId w:val="3"/>
  </w:num>
  <w:num w:numId="13" w16cid:durableId="93749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153815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104901"/>
    <w:rsid w:val="00104E3A"/>
    <w:rsid w:val="00112F9D"/>
    <w:rsid w:val="001228CB"/>
    <w:rsid w:val="00126273"/>
    <w:rsid w:val="00130D91"/>
    <w:rsid w:val="00143339"/>
    <w:rsid w:val="00144067"/>
    <w:rsid w:val="00144D6D"/>
    <w:rsid w:val="00153815"/>
    <w:rsid w:val="001543C6"/>
    <w:rsid w:val="00184DC6"/>
    <w:rsid w:val="00186202"/>
    <w:rsid w:val="001A628F"/>
    <w:rsid w:val="001C60EA"/>
    <w:rsid w:val="001C6DA8"/>
    <w:rsid w:val="001D5547"/>
    <w:rsid w:val="00203F44"/>
    <w:rsid w:val="002123FA"/>
    <w:rsid w:val="002155E7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B09C6"/>
    <w:rsid w:val="004C1E82"/>
    <w:rsid w:val="005041B7"/>
    <w:rsid w:val="00517CA8"/>
    <w:rsid w:val="00541C9F"/>
    <w:rsid w:val="00541D2D"/>
    <w:rsid w:val="0054715F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27BBD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4401"/>
    <w:rsid w:val="0076173D"/>
    <w:rsid w:val="00770091"/>
    <w:rsid w:val="0077063E"/>
    <w:rsid w:val="00773199"/>
    <w:rsid w:val="0079215D"/>
    <w:rsid w:val="007C2D33"/>
    <w:rsid w:val="007C75F7"/>
    <w:rsid w:val="007D0B2B"/>
    <w:rsid w:val="007D5EBC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B4635"/>
    <w:rsid w:val="009D4B4D"/>
    <w:rsid w:val="009D5EAB"/>
    <w:rsid w:val="009E4124"/>
    <w:rsid w:val="009E5E1B"/>
    <w:rsid w:val="009F30CA"/>
    <w:rsid w:val="009F740D"/>
    <w:rsid w:val="00A019FF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D0883"/>
    <w:rsid w:val="00AD1D04"/>
    <w:rsid w:val="00AD378F"/>
    <w:rsid w:val="00AF0690"/>
    <w:rsid w:val="00B11A9D"/>
    <w:rsid w:val="00B14E5B"/>
    <w:rsid w:val="00B318E8"/>
    <w:rsid w:val="00B41B66"/>
    <w:rsid w:val="00B84C2A"/>
    <w:rsid w:val="00B95B2A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7FC4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E11F8E"/>
    <w:rsid w:val="00E539F9"/>
    <w:rsid w:val="00E53CCA"/>
    <w:rsid w:val="00E63191"/>
    <w:rsid w:val="00E8459A"/>
    <w:rsid w:val="00EC16FB"/>
    <w:rsid w:val="00ED3240"/>
    <w:rsid w:val="00ED6C1B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86A6C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6D17F"/>
  <w15:chartTrackingRefBased/>
  <w15:docId w15:val="{7F6E89DA-1491-DA43-8E66-55649805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68&amp;utm_language=IT&amp;utm_source=template-word&amp;utm_medium=content&amp;utm_campaign=ic-Annual+Marketing+Report-word-37868-it&amp;lpa=ic+Annual+Marketing+Report+word+37868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C544-1A26-4CCD-AB57-7AE90661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2023-09-22T02:40:00Z</cp:lastPrinted>
  <dcterms:created xsi:type="dcterms:W3CDTF">2023-07-09T20:44:00Z</dcterms:created>
  <dcterms:modified xsi:type="dcterms:W3CDTF">2024-01-21T17:29:00Z</dcterms:modified>
  <cp:category/>
</cp:coreProperties>
</file>