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273C" w14:textId="2458C3F4" w:rsidR="003B7D8C" w:rsidRDefault="003B7D8C" w:rsidP="003B7D8C">
      <w:pPr>
        <w:jc w:val="right"/>
        <w:rPr>
          <w:rFonts w:ascii="Century Gothic" w:hAnsi="Century Gothic"/>
          <w:b/>
          <w:color w:val="595959" w:themeColor="text1" w:themeTint="A6"/>
          <w:sz w:val="44"/>
        </w:rPr>
      </w:pPr>
      <w:r>
        <w:rPr>
          <w:rFonts w:ascii="Century Gothic" w:hAnsi="Century Gothic"/>
          <w:b/>
          <w:noProof/>
          <w:color w:val="595959" w:themeColor="text1" w:themeTint="A6"/>
          <w:sz w:val="44"/>
        </w:rPr>
        <w:drawing>
          <wp:inline distT="0" distB="0" distL="0" distR="0" wp14:anchorId="7C623843" wp14:editId="3ABF6328">
            <wp:extent cx="2324097" cy="462252"/>
            <wp:effectExtent l="0" t="0" r="635" b="0"/>
            <wp:docPr id="97422508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22508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976" cy="46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B7533" w14:textId="5D91718D" w:rsidR="00CF33A7" w:rsidRDefault="00CF33A7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MODELLO DI REPORT DELLE CHIAMATE DI VENDITA SETTIMANALI</w:t>
      </w:r>
    </w:p>
    <w:p w14:paraId="716C9338" w14:textId="40ABA70C" w:rsidR="00CF33A7" w:rsidRPr="00CF33A7" w:rsidRDefault="00CF33A7" w:rsidP="00CF33A7">
      <w:pPr>
        <w:spacing w:after="0" w:line="240" w:lineRule="auto"/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color w:val="595959" w:themeColor="text1" w:themeTint="A6"/>
          <w:sz w:val="20"/>
        </w:rPr>
        <w:t>NOME DELLA SOCIETÀ</w:t>
      </w:r>
    </w:p>
    <w:p w14:paraId="4D719D6E" w14:textId="1E4E0664" w:rsidR="00CF33A7" w:rsidRP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</w:rPr>
        <w:t>RIGA INDIRIZZO 1</w:t>
      </w:r>
    </w:p>
    <w:p w14:paraId="3257DFD4" w14:textId="6FA468CB" w:rsidR="00CF33A7" w:rsidRP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</w:rPr>
        <w:t>RIGA INDIRIZZO 2</w:t>
      </w:r>
    </w:p>
    <w:p w14:paraId="11552890" w14:textId="02F95C2F" w:rsidR="00CF33A7" w:rsidRP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</w:rPr>
        <w:t>TELEFONO</w:t>
      </w:r>
    </w:p>
    <w:p w14:paraId="5F3B812E" w14:textId="1FE6AF35" w:rsid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</w:rPr>
        <w:t>E-MAIL</w:t>
      </w:r>
    </w:p>
    <w:p w14:paraId="6FDC4297" w14:textId="5110E70C" w:rsid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tbl>
      <w:tblPr>
        <w:tblW w:w="14130" w:type="dxa"/>
        <w:tblLook w:val="04A0" w:firstRow="1" w:lastRow="0" w:firstColumn="1" w:lastColumn="0" w:noHBand="0" w:noVBand="1"/>
      </w:tblPr>
      <w:tblGrid>
        <w:gridCol w:w="3240"/>
        <w:gridCol w:w="630"/>
        <w:gridCol w:w="4680"/>
        <w:gridCol w:w="630"/>
        <w:gridCol w:w="4950"/>
      </w:tblGrid>
      <w:tr w:rsidR="00555277" w:rsidRPr="00CF33A7" w14:paraId="06BBBCDF" w14:textId="77777777" w:rsidTr="00894E7B">
        <w:trPr>
          <w:trHeight w:val="34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74BA" w14:textId="01D0117C" w:rsidR="00555277" w:rsidRPr="00CF33A7" w:rsidRDefault="00555277" w:rsidP="00CF33A7">
            <w:pPr>
              <w:spacing w:after="0" w:line="240" w:lineRule="auto"/>
              <w:rPr>
                <w:rFonts w:ascii="Century Gothic" w:eastAsia="Times New Roman" w:hAnsi="Century Gothic" w:cs="Calibri"/>
                <w:color w:val="808080"/>
                <w:sz w:val="28"/>
                <w:szCs w:val="28"/>
              </w:rPr>
            </w:pPr>
            <w:r>
              <w:rPr>
                <w:rFonts w:ascii="Century Gothic" w:hAnsi="Century Gothic"/>
                <w:color w:val="808080"/>
                <w:sz w:val="28"/>
              </w:rPr>
              <w:t>SETTIMANA REPORT DI: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C522" w14:textId="77777777" w:rsidR="00555277" w:rsidRPr="00CF33A7" w:rsidRDefault="00555277" w:rsidP="00CF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80B8" w14:textId="77777777" w:rsidR="00555277" w:rsidRPr="00CF33A7" w:rsidRDefault="00555277" w:rsidP="00CF33A7">
            <w:pPr>
              <w:spacing w:after="0" w:line="240" w:lineRule="auto"/>
              <w:ind w:left="-105"/>
              <w:rPr>
                <w:rFonts w:ascii="Century Gothic" w:eastAsia="Times New Roman" w:hAnsi="Century Gothic" w:cs="Calibri"/>
                <w:color w:val="808080"/>
                <w:sz w:val="28"/>
                <w:szCs w:val="28"/>
              </w:rPr>
            </w:pPr>
            <w:r>
              <w:rPr>
                <w:rFonts w:ascii="Century Gothic" w:hAnsi="Century Gothic"/>
                <w:color w:val="808080"/>
                <w:sz w:val="28"/>
              </w:rPr>
              <w:t>REPORT PREPARATO DA: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E4BD" w14:textId="77777777" w:rsidR="00555277" w:rsidRPr="00CF33A7" w:rsidRDefault="00555277" w:rsidP="00CF33A7">
            <w:pPr>
              <w:spacing w:after="0" w:line="240" w:lineRule="auto"/>
              <w:rPr>
                <w:rFonts w:ascii="Century Gothic" w:eastAsia="Times New Roman" w:hAnsi="Century Gothic" w:cs="Calibri"/>
                <w:color w:val="808080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14F5" w14:textId="3E4478EA" w:rsidR="00555277" w:rsidRPr="00CF33A7" w:rsidRDefault="00555277" w:rsidP="00CF33A7">
            <w:pPr>
              <w:spacing w:after="0" w:line="240" w:lineRule="auto"/>
              <w:ind w:left="-105"/>
              <w:rPr>
                <w:rFonts w:ascii="Century Gothic" w:eastAsia="Times New Roman" w:hAnsi="Century Gothic" w:cs="Calibri"/>
                <w:color w:val="808080"/>
                <w:sz w:val="28"/>
                <w:szCs w:val="28"/>
              </w:rPr>
            </w:pPr>
            <w:r>
              <w:rPr>
                <w:rFonts w:ascii="Century Gothic" w:hAnsi="Century Gothic"/>
                <w:color w:val="808080"/>
                <w:sz w:val="28"/>
              </w:rPr>
              <w:t>FIRMA:</w:t>
            </w:r>
          </w:p>
        </w:tc>
      </w:tr>
      <w:tr w:rsidR="00CF33A7" w:rsidRPr="00CF33A7" w14:paraId="3CF4DA02" w14:textId="77777777" w:rsidTr="00CF33A7">
        <w:trPr>
          <w:trHeight w:val="582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495D86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xx/xx/xx - xx/xx/xx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C574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C4E303" w14:textId="77777777" w:rsidR="00CF33A7" w:rsidRPr="00CF33A7" w:rsidRDefault="00CF33A7" w:rsidP="00CF33A7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A4E9" w14:textId="77777777" w:rsidR="00CF33A7" w:rsidRPr="00CF33A7" w:rsidRDefault="00CF33A7" w:rsidP="00CF33A7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D448AC" w14:textId="77777777" w:rsidR="00CF33A7" w:rsidRPr="00CF33A7" w:rsidRDefault="00CF33A7" w:rsidP="00CF33A7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04857EB" w14:textId="10F825E1" w:rsid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tbl>
      <w:tblPr>
        <w:tblW w:w="14125" w:type="dxa"/>
        <w:tblLook w:val="04A0" w:firstRow="1" w:lastRow="0" w:firstColumn="1" w:lastColumn="0" w:noHBand="0" w:noVBand="1"/>
      </w:tblPr>
      <w:tblGrid>
        <w:gridCol w:w="2065"/>
        <w:gridCol w:w="1800"/>
        <w:gridCol w:w="2084"/>
        <w:gridCol w:w="1701"/>
        <w:gridCol w:w="1843"/>
        <w:gridCol w:w="1275"/>
        <w:gridCol w:w="1701"/>
        <w:gridCol w:w="1656"/>
      </w:tblGrid>
      <w:tr w:rsidR="00CF33A7" w:rsidRPr="00CF33A7" w14:paraId="5226AE92" w14:textId="77777777" w:rsidTr="00555277">
        <w:trPr>
          <w:trHeight w:val="998"/>
        </w:trPr>
        <w:tc>
          <w:tcPr>
            <w:tcW w:w="2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0E2ACF3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MONITORAGGIO SETTIMANALE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311A298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NUMERO DI CHIAMATE EFFETTUATE</w:t>
            </w:r>
          </w:p>
        </w:tc>
        <w:tc>
          <w:tcPr>
            <w:tcW w:w="20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6978387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IMPORTO OBIETTIVO DELLA CHIAMATA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D9D9181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NUMERO DI VENDITE EFFETTUATE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50E3FC4C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IMPORTO OBIETTIVO DELLE VENDITE</w:t>
            </w:r>
          </w:p>
        </w:tc>
        <w:tc>
          <w:tcPr>
            <w:tcW w:w="12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5552C1F4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TASSO DI VENDITA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2E79F61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VALUE DELLE VENDITE EFFETTUATE</w:t>
            </w:r>
          </w:p>
        </w:tc>
        <w:tc>
          <w:tcPr>
            <w:tcW w:w="16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ADA4219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IMPORTO OBIETTIVO DEL VALORE</w:t>
            </w:r>
          </w:p>
        </w:tc>
      </w:tr>
      <w:tr w:rsidR="00C03CAE" w:rsidRPr="00CF33A7" w14:paraId="3E2D079D" w14:textId="77777777" w:rsidTr="0055527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03E9B0" w14:textId="77777777" w:rsidR="00C03CAE" w:rsidRPr="00CF33A7" w:rsidRDefault="00C03CAE" w:rsidP="00C03CA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Lunedì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28C5D2" w14:textId="02AD94CF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A1507" w14:textId="689CB6B3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45A49B" w14:textId="641B66E8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C899E9" w14:textId="3825E93B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C5640C" w14:textId="77777777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C097B" w14:textId="4CE12F93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24ADD0" w14:textId="169DBF9D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</w:tr>
      <w:tr w:rsidR="00C03CAE" w:rsidRPr="00CF33A7" w14:paraId="1B57483F" w14:textId="77777777" w:rsidTr="0055527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089E009" w14:textId="77777777" w:rsidR="00C03CAE" w:rsidRPr="00CF33A7" w:rsidRDefault="00C03CAE" w:rsidP="00C03CA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Martedì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464967B" w14:textId="583280F2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1EDC506" w14:textId="7CD8C930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9AC56F0" w14:textId="7B6C29E1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3901446" w14:textId="5B9A7F64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966882A" w14:textId="77777777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D8278B8" w14:textId="75EAEBD9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15DECEE" w14:textId="3CCCA0CF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</w:tr>
      <w:tr w:rsidR="00C03CAE" w:rsidRPr="00CF33A7" w14:paraId="4096CAD0" w14:textId="77777777" w:rsidTr="0055527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E7B4DEF" w14:textId="77777777" w:rsidR="00C03CAE" w:rsidRPr="00CF33A7" w:rsidRDefault="00C03CAE" w:rsidP="00C03CA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Mercoledì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69BABD" w14:textId="2489A327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2DDAAD" w14:textId="770649CE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AD58C" w14:textId="4076BE79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4F2643" w14:textId="3D3B00FA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7BD757" w14:textId="77777777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01203D" w14:textId="5066CEAE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E92EA" w14:textId="1141F693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</w:tr>
      <w:tr w:rsidR="00C03CAE" w:rsidRPr="00CF33A7" w14:paraId="40E8F435" w14:textId="77777777" w:rsidTr="0055527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3EF630E" w14:textId="77777777" w:rsidR="00C03CAE" w:rsidRPr="00CF33A7" w:rsidRDefault="00C03CAE" w:rsidP="00C03CA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Giovedì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1B7F397" w14:textId="4F44D47A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908CA16" w14:textId="0D653484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13D8CD9" w14:textId="1A6EA6EB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1515F62" w14:textId="15F97C92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9C52ADD" w14:textId="77777777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C0A2837" w14:textId="1313C3F4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CB5AE34" w14:textId="2A9D22EC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</w:tr>
      <w:tr w:rsidR="00C03CAE" w:rsidRPr="00CF33A7" w14:paraId="5D8592FE" w14:textId="77777777" w:rsidTr="0055527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3ED5DA2" w14:textId="77777777" w:rsidR="00C03CAE" w:rsidRPr="00CF33A7" w:rsidRDefault="00C03CAE" w:rsidP="00C03CA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Venerdì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2DFB87" w14:textId="1E9826D6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171E31" w14:textId="51A0DE23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EE27D3" w14:textId="66A54D23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AA464" w14:textId="0F58AB25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168E4" w14:textId="77777777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1E77D" w14:textId="785119D7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BA9F7E" w14:textId="69517014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</w:tr>
      <w:tr w:rsidR="00C03CAE" w:rsidRPr="00CF33A7" w14:paraId="1082A0BA" w14:textId="77777777" w:rsidTr="0055527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864FB87" w14:textId="77777777" w:rsidR="00C03CAE" w:rsidRPr="00CF33A7" w:rsidRDefault="00C03CAE" w:rsidP="00C03CA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Sabato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5126168" w14:textId="4E16A367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D2F93D2" w14:textId="2116B59E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546AC3E" w14:textId="3679B427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34A8EE7" w14:textId="3DA294E3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E591F96" w14:textId="77777777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C1DBE5E" w14:textId="5A5941C4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C1D062C" w14:textId="74459FE1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</w:tr>
      <w:tr w:rsidR="00C03CAE" w:rsidRPr="00CF33A7" w14:paraId="2D7EFC90" w14:textId="77777777" w:rsidTr="0055527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E5CB1C5" w14:textId="77777777" w:rsidR="00C03CAE" w:rsidRPr="00CF33A7" w:rsidRDefault="00C03CAE" w:rsidP="00C03CA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Domenica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CC73B" w14:textId="55878115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3F53A" w14:textId="2964C5AB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B3A743" w14:textId="22711F81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246C1D" w14:textId="4A02C4BB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465E8" w14:textId="77777777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D65929" w14:textId="2D3CF55D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27589B" w14:textId="2E137B2B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</w:tr>
    </w:tbl>
    <w:p w14:paraId="53456150" w14:textId="1454EEB2" w:rsid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p w14:paraId="1955E4D4" w14:textId="1A3FF20C" w:rsid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p w14:paraId="2235826A" w14:textId="77777777" w:rsidR="00CF33A7" w:rsidRDefault="00CF33A7">
      <w:pPr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br w:type="page"/>
      </w:r>
    </w:p>
    <w:p w14:paraId="70C198F5" w14:textId="38C4AA40" w:rsidR="00CF33A7" w:rsidRPr="0047491B" w:rsidRDefault="00CF33A7" w:rsidP="00CF33A7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CF33A7" w14:paraId="129CF231" w14:textId="77777777" w:rsidTr="006119CD">
        <w:trPr>
          <w:trHeight w:val="2338"/>
        </w:trPr>
        <w:tc>
          <w:tcPr>
            <w:tcW w:w="14233" w:type="dxa"/>
          </w:tcPr>
          <w:p w14:paraId="4E15E0AB" w14:textId="77777777" w:rsidR="00CF33A7" w:rsidRPr="00692C04" w:rsidRDefault="00CF33A7" w:rsidP="006119C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3858EF17" w14:textId="77777777" w:rsidR="00CF33A7" w:rsidRDefault="00CF33A7" w:rsidP="006119CD">
            <w:pPr>
              <w:rPr>
                <w:rFonts w:ascii="Century Gothic" w:hAnsi="Century Gothic" w:cs="Arial"/>
                <w:szCs w:val="20"/>
              </w:rPr>
            </w:pPr>
          </w:p>
          <w:p w14:paraId="46D91F92" w14:textId="77777777" w:rsidR="00CF33A7" w:rsidRDefault="00CF33A7" w:rsidP="006119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A040696" w14:textId="77777777" w:rsidR="00CF33A7" w:rsidRDefault="00CF33A7" w:rsidP="00CF33A7">
      <w:pPr>
        <w:rPr>
          <w:rFonts w:ascii="Century Gothic" w:hAnsi="Century Gothic" w:cs="Arial"/>
          <w:sz w:val="20"/>
          <w:szCs w:val="20"/>
        </w:rPr>
      </w:pPr>
    </w:p>
    <w:p w14:paraId="777D7896" w14:textId="77777777" w:rsidR="00CF33A7" w:rsidRPr="00D3383E" w:rsidRDefault="00CF33A7" w:rsidP="00CF33A7">
      <w:pPr>
        <w:rPr>
          <w:rFonts w:ascii="Century Gothic" w:hAnsi="Century Gothic" w:cs="Arial"/>
          <w:sz w:val="20"/>
          <w:szCs w:val="20"/>
        </w:rPr>
      </w:pPr>
    </w:p>
    <w:p w14:paraId="001755B7" w14:textId="77777777" w:rsidR="00CF33A7" w:rsidRP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sectPr w:rsidR="00CF33A7" w:rsidRPr="00CF33A7" w:rsidSect="00CF33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A368" w14:textId="77777777" w:rsidR="0059519B" w:rsidRDefault="0059519B" w:rsidP="00555277">
      <w:pPr>
        <w:spacing w:after="0" w:line="240" w:lineRule="auto"/>
      </w:pPr>
      <w:r>
        <w:separator/>
      </w:r>
    </w:p>
  </w:endnote>
  <w:endnote w:type="continuationSeparator" w:id="0">
    <w:p w14:paraId="157D6241" w14:textId="77777777" w:rsidR="0059519B" w:rsidRDefault="0059519B" w:rsidP="0055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75A3" w14:textId="77777777" w:rsidR="0059519B" w:rsidRDefault="0059519B" w:rsidP="00555277">
      <w:pPr>
        <w:spacing w:after="0" w:line="240" w:lineRule="auto"/>
      </w:pPr>
      <w:r>
        <w:separator/>
      </w:r>
    </w:p>
  </w:footnote>
  <w:footnote w:type="continuationSeparator" w:id="0">
    <w:p w14:paraId="5124B516" w14:textId="77777777" w:rsidR="0059519B" w:rsidRDefault="0059519B" w:rsidP="00555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A7"/>
    <w:rsid w:val="003B7D8C"/>
    <w:rsid w:val="00555277"/>
    <w:rsid w:val="0059519B"/>
    <w:rsid w:val="00723307"/>
    <w:rsid w:val="00C03CAE"/>
    <w:rsid w:val="00CF33A7"/>
    <w:rsid w:val="00F131C7"/>
    <w:rsid w:val="00F6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F4758"/>
  <w15:chartTrackingRefBased/>
  <w15:docId w15:val="{ECD13C39-50CE-42AE-B9AD-4C1DA39F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3A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33A7"/>
    <w:rPr>
      <w:sz w:val="24"/>
      <w:szCs w:val="24"/>
    </w:rPr>
  </w:style>
  <w:style w:type="table" w:styleId="TableGrid">
    <w:name w:val="Table Grid"/>
    <w:basedOn w:val="TableNormal"/>
    <w:uiPriority w:val="39"/>
    <w:rsid w:val="00CF33A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5527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52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768&amp;utm_language=IT&amp;utm_source=template-word&amp;utm_medium=content&amp;utm_campaign=ic-Weekly+Sales+Call+Report-word-37768-it&amp;lpa=ic+Weekly+Sales+Call+Report+word+37768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5</cp:revision>
  <dcterms:created xsi:type="dcterms:W3CDTF">2022-07-25T00:48:00Z</dcterms:created>
  <dcterms:modified xsi:type="dcterms:W3CDTF">2023-12-05T21:02:00Z</dcterms:modified>
</cp:coreProperties>
</file>