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D810" w14:textId="7FC68FB6" w:rsidR="00CB5F23" w:rsidRDefault="00CB5F23" w:rsidP="00B60B83">
      <w:pPr>
        <w:rPr>
          <w:rFonts w:ascii="Century Gothic" w:hAnsi="Century Gothic"/>
          <w:b/>
          <w:color w:val="8080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A108" wp14:editId="766FDC4A">
                <wp:simplePos x="0" y="0"/>
                <wp:positionH relativeFrom="column">
                  <wp:posOffset>3357880</wp:posOffset>
                </wp:positionH>
                <wp:positionV relativeFrom="paragraph">
                  <wp:posOffset>144780</wp:posOffset>
                </wp:positionV>
                <wp:extent cx="3925570" cy="457200"/>
                <wp:effectExtent l="0" t="0" r="0" b="0"/>
                <wp:wrapNone/>
                <wp:docPr id="3" name="Text Box 3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5570" cy="4572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0B4FA" w14:textId="77777777" w:rsidR="005555A6" w:rsidRPr="00D01660" w:rsidRDefault="005555A6" w:rsidP="005555A6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Prova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A1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it.smartsheet.com/try-it?trp=37727&amp;utm_language=IT&amp;utm_source=template-word&amp;utm_medium=content&amp;utm_campaign=ic-Request+for+Proposal-word-37727-it&amp;lpa=ic+Request+for+Proposal+word+37727+it" style="position:absolute;margin-left:264.4pt;margin-top:11.4pt;width:309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hJKQIAAEkEAAAOAAAAZHJzL2Uyb0RvYy54bWysVE1v2zAMvQ/YfxB0X+x8tasRp0gTZBhQ&#13;&#10;tAXSoWdFlmIDsqhJSuzs14+S7WTrdhp2kSmReiQfn7y4b2tFTsK6CnROx6OUEqE5FJU+5PTb6/bT&#13;&#10;Z0qcZ7pgCrTI6Vk4er/8+GHRmExMoARVCEsQRLusMTktvTdZkjheipq5ERih0SnB1szj1h6SwrIG&#13;&#10;0WuVTNL0JmnAFsYCF87h6aZz0mXEl1Jw/yylE56onGJtPq42rvuwJssFyw6WmbLifRnsH6qoWaUx&#13;&#10;6QVqwzwjR1v9AVVX3IID6Ucc6gSkrLiIPWA34/RdN7uSGRF7QXKcudDk/h8sfzrtzIslvn2AFgcY&#13;&#10;CGmMyxwehn5aaevwxUoJ+pHC84U20XrC8XB6N5nPb9HF0Teb3+JcAkxyvW2s818E1CQYObU4lsgW&#13;&#10;Oz0634UOISGZA1UV20qpuLGH/VpZcmJhhOnDZjrp0X8LU5o0Ob2ZztOIrCHc76CVxmKuTQXLt/u2&#13;&#10;73QPxRkJsNBpwxm+rbDKR+b8C7MoBmwMBe6fcZEKMAn0FiUl2B9/Ow/xOCP0UtKguHLqvh+ZFZSo&#13;&#10;rxqnF5QYjbvxbIYbO5zuB0Mf6zVgw2N8PoZHM8R5NZjSQv2G2l+FTOhimmO+nPrBXPtO5vh2uFit&#13;&#10;YhBqzjD/qHeGB+hAb+D9tX1j1vTD8TjWJxikx7J3M+piw00Nq6MHWcUBBlI7JnuuUa9RAv3bCg/i&#13;&#10;132Muv4Blj8BAAD//wMAUEsDBBQABgAIAAAAIQDhIDJZ5gAAAA8BAAAPAAAAZHJzL2Rvd25yZXYu&#13;&#10;eG1sTI9BS8NAEIXvgv9hGcGL2E1D1ZhmU4pFQQoFWxWP2+yYRLOzMbtJ03/v9KSXGYaZee972WK0&#13;&#10;jRiw87UjBdNJBAKpcKamUsHr7vE6AeGDJqMbR6jgiB4W+flZplPjDvSCwzaUgkXIp1pBFUKbSumL&#13;&#10;Cq32E9ci8e7TdVYHHrtSmk4fWNw2Mo6iW2l1TexQ6RYfKiy+t71VsLNf5fu4vno7DstnevpY9T+b&#13;&#10;ZKPU5cW4mnNZzkEEHMPfB5wyMD/kDLZ3PRkvGgU3ccL8QUEccz8dTGd3HHGv4H6WgMwz+T9H/gsA&#13;&#10;AP//AwBQSwECLQAUAAYACAAAACEAtoM4kv4AAADhAQAAEwAAAAAAAAAAAAAAAAAAAAAAW0NvbnRl&#13;&#10;bnRfVHlwZXNdLnhtbFBLAQItABQABgAIAAAAIQA4/SH/1gAAAJQBAAALAAAAAAAAAAAAAAAAAC8B&#13;&#10;AABfcmVscy8ucmVsc1BLAQItABQABgAIAAAAIQCTqKhJKQIAAEkEAAAOAAAAAAAAAAAAAAAAAC4C&#13;&#10;AABkcnMvZTJvRG9jLnhtbFBLAQItABQABgAIAAAAIQDhIDJZ5gAAAA8BAAAPAAAAAAAAAAAAAAAA&#13;&#10;AIMEAABkcnMvZG93bnJldi54bWxQSwUGAAAAAAQABADzAAAAlgUAAAAA&#13;&#10;" o:button="t" fillcolor="#00bd32" stroked="f" strokeweight=".5pt">
                <v:fill o:detectmouseclick="t"/>
                <v:textbox inset="0,7.2pt,0,0">
                  <w:txbxContent>
                    <w:p w14:paraId="7320B4FA" w14:textId="77777777" w:rsidR="005555A6" w:rsidRPr="00D01660" w:rsidRDefault="005555A6" w:rsidP="005555A6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Prova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GRATUITAMENTE</w:t>
                      </w:r>
                    </w:p>
                  </w:txbxContent>
                </v:textbox>
              </v:shape>
            </w:pict>
          </mc:Fallback>
        </mc:AlternateContent>
      </w:r>
      <w:r w:rsidR="005555A6">
        <w:rPr>
          <w:rFonts w:ascii="Century Gothic" w:hAnsi="Century Gothic"/>
          <w:b/>
          <w:color w:val="808080"/>
          <w:sz w:val="36"/>
        </w:rPr>
        <w:t xml:space="preserve">MODELLO DI RICHIESTA </w:t>
      </w:r>
    </w:p>
    <w:p w14:paraId="326ACEA1" w14:textId="332D06A0" w:rsidR="000748A2" w:rsidRPr="00B60B83" w:rsidRDefault="005555A6" w:rsidP="00B60B83">
      <w:pPr>
        <w:rPr>
          <w:rFonts w:ascii="Century Gothic" w:eastAsia="Times New Roman" w:hAnsi="Century Gothic" w:cs="Calibri"/>
          <w:b/>
          <w:bCs/>
          <w:color w:val="808080"/>
          <w:sz w:val="36"/>
          <w:szCs w:val="36"/>
        </w:rPr>
      </w:pPr>
      <w:r>
        <w:rPr>
          <w:rFonts w:ascii="Century Gothic" w:hAnsi="Century Gothic"/>
          <w:b/>
          <w:color w:val="808080"/>
          <w:sz w:val="36"/>
        </w:rPr>
        <w:t>DI PROPOSTA</w:t>
      </w:r>
      <w:r w:rsidR="00A270D1" w:rsidRPr="00BC7F9D">
        <w:rPr>
          <w:rFonts w:ascii="Century Gothic" w:hAnsi="Century Gothic"/>
          <w:color w:val="808080" w:themeColor="background1" w:themeShade="80"/>
        </w:rPr>
        <w:t xml:space="preserve"> </w:t>
      </w:r>
    </w:p>
    <w:tbl>
      <w:tblPr>
        <w:tblW w:w="11341" w:type="dxa"/>
        <w:tblLook w:val="04A0" w:firstRow="1" w:lastRow="0" w:firstColumn="1" w:lastColumn="0" w:noHBand="0" w:noVBand="1"/>
      </w:tblPr>
      <w:tblGrid>
        <w:gridCol w:w="1772"/>
        <w:gridCol w:w="4866"/>
        <w:gridCol w:w="4703"/>
      </w:tblGrid>
      <w:tr w:rsidR="00B60B83" w:rsidRPr="00B60B83" w14:paraId="4F84CCBB" w14:textId="77777777" w:rsidTr="00B60B83">
        <w:trPr>
          <w:trHeight w:val="1257"/>
        </w:trPr>
        <w:tc>
          <w:tcPr>
            <w:tcW w:w="6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CC48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3A3838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3A3838"/>
                <w:sz w:val="36"/>
              </w:rPr>
              <w:t>Nome della società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BF2D" w14:textId="316EB946" w:rsidR="00B60B83" w:rsidRPr="00B60B83" w:rsidRDefault="00B60B83" w:rsidP="00B60B83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3A3838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3A3838"/>
                <w:sz w:val="36"/>
              </w:rPr>
              <w:t>Logo aziendale</w:t>
            </w:r>
          </w:p>
        </w:tc>
      </w:tr>
      <w:tr w:rsidR="00B60B83" w:rsidRPr="00B60B83" w14:paraId="13C165D3" w14:textId="77777777" w:rsidTr="00B60B83">
        <w:trPr>
          <w:trHeight w:val="911"/>
        </w:trPr>
        <w:tc>
          <w:tcPr>
            <w:tcW w:w="17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4AF024B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INTRODUZIONE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F7C15A" w14:textId="46469DC5" w:rsidR="00B60B83" w:rsidRPr="00B60B83" w:rsidRDefault="00B60B83" w:rsidP="0032782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 riepilogo della tua organizzazione, del problema e del prodotto o servizio che desideri offrire come soluzione</w:t>
            </w:r>
          </w:p>
        </w:tc>
      </w:tr>
      <w:tr w:rsidR="00B60B83" w:rsidRPr="00B60B83" w14:paraId="25953052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7D6C181B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DICHIARAZIONE D'INTENTI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5B673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questo progetto si adatta agli obiettivi della tua organizzazione</w:t>
            </w:r>
          </w:p>
        </w:tc>
      </w:tr>
      <w:tr w:rsidR="00B60B83" w:rsidRPr="00B60B83" w14:paraId="0486E4C5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676B8BC2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INFORMAZIONI DI BASE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86BE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Panoramica dell'azienda, compresa la mission, la visione, gli obiettivi. Descrivi la tua struttura e le tue operazioni di leadership.</w:t>
            </w:r>
          </w:p>
        </w:tc>
      </w:tr>
      <w:tr w:rsidR="00B60B83" w:rsidRPr="00B60B83" w14:paraId="22DA6BE2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603007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AMBITO DEL LAVORO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35466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Dettagli sul progetto, comprese le caratteristiche, le funzionalità, i deliverable e gli standard di prestazione</w:t>
            </w:r>
          </w:p>
        </w:tc>
      </w:tr>
      <w:tr w:rsidR="00B60B83" w:rsidRPr="00B60B83" w14:paraId="7F679DCB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306972D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REQUISITI TECNICI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6EB8E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Dettagli logistici. Per un sito web potrebbe trattarsi di altri fornitori e software. Per un progetto edilizio o militare, potrebbero essere i requisiti per il prodotto o le specifiche architettoniche o le licenze.</w:t>
            </w:r>
          </w:p>
        </w:tc>
      </w:tr>
      <w:tr w:rsidR="00B60B83" w:rsidRPr="00B60B83" w14:paraId="323F74F5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51D7493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PUBBLICO DI RIFERIMENTO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E00C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Chi intendi raggiungere con questo prodotto o servizio e cosa sai su di loro</w:t>
            </w:r>
          </w:p>
        </w:tc>
      </w:tr>
      <w:tr w:rsidR="00B60B83" w:rsidRPr="00B60B83" w14:paraId="4EF00E2D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47769F1D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BUDGET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2F9A6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Una panoramica dell'importo dei finanziamenti disponibili per il progetto, insieme ai piani di pagamento o ad altre considerazioni fiscali</w:t>
            </w:r>
          </w:p>
        </w:tc>
      </w:tr>
      <w:tr w:rsidR="00B60B83" w:rsidRPr="00B60B83" w14:paraId="7208361A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6A5CA904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PIANIFICAZIONE DEL </w:t>
            </w:r>
            <w:r w:rsidRPr="00B60B83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PROGETTO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CE207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Scadenza per il completamento del progetto con timeline per i deliverable e le approvazioni chiave</w:t>
            </w:r>
          </w:p>
        </w:tc>
      </w:tr>
      <w:tr w:rsidR="00B60B83" w:rsidRPr="00B60B83" w14:paraId="76274EC4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4010848C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TERMINI E CONDIZIONI DEL CONTRATTO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9C78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Data prevista di inizio e fine del contratto, opzioni di rinnovo, termini di pagamento, più incentivi o penali in base alle prestazioni del fornitore</w:t>
            </w:r>
          </w:p>
        </w:tc>
      </w:tr>
      <w:tr w:rsidR="00B60B83" w:rsidRPr="00B60B83" w14:paraId="599697CD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5D05AA2A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PROCESSO DI REVISIONE E TIMELINE RDP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DFBED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Scadenza per presentare le proposte e i tempi previsti per rivedere le risposte e notificare agli offerenti il loro stato</w:t>
            </w:r>
          </w:p>
        </w:tc>
      </w:tr>
      <w:tr w:rsidR="00B60B83" w:rsidRPr="00B60B83" w14:paraId="7C42E9B0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14A721C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QUESTIONARIO DEL FORNITORE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085F76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Referenze da clienti precedenti, punti di contatto, salute finanziaria, eventuali relazioni commerciali correlate o conflitti di interesse</w:t>
            </w:r>
          </w:p>
        </w:tc>
      </w:tr>
      <w:tr w:rsidR="00B60B83" w:rsidRPr="00B60B83" w14:paraId="0CB4903C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2E0BF6A5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CRITERI DI </w:t>
            </w:r>
            <w:r w:rsidRPr="00B60B83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SELEZIONE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1D0D1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Come dare priorità alle risposte alla RDP e valutare le proposte</w:t>
            </w:r>
          </w:p>
        </w:tc>
      </w:tr>
      <w:tr w:rsidR="00B60B83" w:rsidRPr="00B60B83" w14:paraId="3EC0009F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060E0B04" w14:textId="383135B8" w:rsidR="00B60B83" w:rsidRPr="00B60B83" w:rsidRDefault="00B60B83" w:rsidP="0032782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REQUISITI PER LE PROPOSTE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95B4A" w14:textId="1E1F7752" w:rsidR="00B60B83" w:rsidRPr="00B60B83" w:rsidRDefault="00B60B83" w:rsidP="0032782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Il formato e la struttura delle risposte e i dettagli su come le risposte devono essere inviate </w:t>
            </w:r>
          </w:p>
        </w:tc>
      </w:tr>
      <w:tr w:rsidR="00B60B83" w:rsidRPr="00B60B83" w14:paraId="28C484A6" w14:textId="77777777" w:rsidTr="00B60B83">
        <w:trPr>
          <w:trHeight w:val="911"/>
        </w:trPr>
        <w:tc>
          <w:tcPr>
            <w:tcW w:w="1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57171"/>
            <w:vAlign w:val="center"/>
            <w:hideMark/>
          </w:tcPr>
          <w:p w14:paraId="66E4AC53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lastRenderedPageBreak/>
              <w:t xml:space="preserve">PUNTO DI </w:t>
            </w:r>
            <w:r w:rsidRPr="00B60B83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CONTATTO</w:t>
            </w:r>
          </w:p>
        </w:tc>
        <w:tc>
          <w:tcPr>
            <w:tcW w:w="956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3E0D0" w14:textId="77777777" w:rsidR="00B60B83" w:rsidRPr="00B60B83" w:rsidRDefault="00B60B83" w:rsidP="00B60B83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Il nome e i dati di contatto della persona che risponderà alle domande per i fornitori e comunicherà con gli stakeholder</w:t>
            </w:r>
          </w:p>
        </w:tc>
      </w:tr>
    </w:tbl>
    <w:p w14:paraId="16219C2A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270B227" w14:textId="77777777" w:rsidR="000748A2" w:rsidRDefault="000748A2" w:rsidP="000748A2">
      <w:pPr>
        <w:rPr>
          <w:rFonts w:ascii="Century Gothic" w:hAnsi="Century Gothic" w:cs="Arial"/>
          <w:b/>
          <w:sz w:val="20"/>
          <w:szCs w:val="20"/>
        </w:rPr>
      </w:pPr>
    </w:p>
    <w:p w14:paraId="586F532A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41D659A9" w14:textId="77777777" w:rsidR="000748A2" w:rsidRDefault="000748A2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573A7558" w14:textId="77777777" w:rsidR="005575C3" w:rsidRPr="00FF18F5" w:rsidRDefault="005575C3" w:rsidP="005575C3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sz w:val="20"/>
        </w:rPr>
        <w:t>DICHIARAZIONE DI NON RESPONSABILITÀ</w:t>
      </w:r>
    </w:p>
    <w:p w14:paraId="78B49FB6" w14:textId="77777777" w:rsidR="005575C3" w:rsidRDefault="005575C3" w:rsidP="005575C3"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sectPr w:rsidR="005575C3" w:rsidSect="00A270D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429B" w14:textId="77777777" w:rsidR="00F124FE" w:rsidRDefault="00F124FE" w:rsidP="003E4936">
      <w:r>
        <w:separator/>
      </w:r>
    </w:p>
  </w:endnote>
  <w:endnote w:type="continuationSeparator" w:id="0">
    <w:p w14:paraId="5B9E4ACA" w14:textId="77777777" w:rsidR="00F124FE" w:rsidRDefault="00F124FE" w:rsidP="003E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A0FD" w14:textId="77777777" w:rsidR="00F124FE" w:rsidRDefault="00F124FE" w:rsidP="003E4936">
      <w:r>
        <w:separator/>
      </w:r>
    </w:p>
  </w:footnote>
  <w:footnote w:type="continuationSeparator" w:id="0">
    <w:p w14:paraId="0FC56BB6" w14:textId="77777777" w:rsidR="00F124FE" w:rsidRDefault="00F124FE" w:rsidP="003E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A6"/>
    <w:rsid w:val="00024A2B"/>
    <w:rsid w:val="000748A2"/>
    <w:rsid w:val="001214BD"/>
    <w:rsid w:val="002D2BCF"/>
    <w:rsid w:val="00317271"/>
    <w:rsid w:val="0032782F"/>
    <w:rsid w:val="003C4213"/>
    <w:rsid w:val="003E4936"/>
    <w:rsid w:val="004B0B66"/>
    <w:rsid w:val="005555A6"/>
    <w:rsid w:val="005575C3"/>
    <w:rsid w:val="005C0BC1"/>
    <w:rsid w:val="005D6E9D"/>
    <w:rsid w:val="007162E8"/>
    <w:rsid w:val="007D4B21"/>
    <w:rsid w:val="00801CB3"/>
    <w:rsid w:val="008846F4"/>
    <w:rsid w:val="00A270D1"/>
    <w:rsid w:val="00A8116D"/>
    <w:rsid w:val="00A95F11"/>
    <w:rsid w:val="00AE3788"/>
    <w:rsid w:val="00B60B83"/>
    <w:rsid w:val="00B73400"/>
    <w:rsid w:val="00BC704E"/>
    <w:rsid w:val="00CB5F23"/>
    <w:rsid w:val="00DB2207"/>
    <w:rsid w:val="00E60BB9"/>
    <w:rsid w:val="00E61578"/>
    <w:rsid w:val="00F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05E7"/>
  <w15:chartTrackingRefBased/>
  <w15:docId w15:val="{4926AE17-E8D6-3C41-B7AF-6279073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88"/>
  </w:style>
  <w:style w:type="paragraph" w:styleId="Footer">
    <w:name w:val="footer"/>
    <w:basedOn w:val="Normal"/>
    <w:link w:val="FooterChar"/>
    <w:uiPriority w:val="99"/>
    <w:unhideWhenUsed/>
    <w:rsid w:val="00AE3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27&amp;utm_language=IT&amp;utm_source=template-word&amp;utm_medium=content&amp;utm_campaign=ic-Request+for+Proposal-word-37727-it&amp;lpa=ic+Request+for+Proposal+word+37727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2B8D5-15BE-43FE-B125-88CEEDB3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Microsoft User</cp:lastModifiedBy>
  <cp:revision>5</cp:revision>
  <cp:lastPrinted>2019-01-27T09:04:00Z</cp:lastPrinted>
  <dcterms:created xsi:type="dcterms:W3CDTF">2023-05-04T20:54:00Z</dcterms:created>
  <dcterms:modified xsi:type="dcterms:W3CDTF">2023-09-24T20:30:00Z</dcterms:modified>
</cp:coreProperties>
</file>