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5808B2" w:rsidR="005808B2" w:rsidP="00962F8F" w14:paraId="04B2EB8F" w14:textId="77777777">
      <w:pPr>
        <w:bidi w:val="false"/>
        <w:spacing w:line="240" w:lineRule="auto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4594225</wp:posOffset>
            </wp:positionH>
            <wp:positionV relativeFrom="paragraph">
              <wp:posOffset>-17635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5808B2">
        <w:rPr>
          <w:b/>
          <w:color w:val="808080" w:themeColor="background1" w:themeShade="80"/>
          <w:sz w:val="36"/>
          <w:szCs w:val="44"/>
          <w:lang w:val="Italian"/>
        </w:rPr>
        <w:t xml:space="preserve">GO-TO-MARKET STRATEGICO </w:t>
      </w:r>
    </w:p>
    <w:p w:rsidR="004D476D" w:rsidP="005808B2" w14:paraId="5F036F44" w14:textId="77777777">
      <w:pPr>
        <w:bidi w:val="false"/>
        <w:spacing w:line="276" w:lineRule="auto"/>
        <w:outlineLvl w:val="0"/>
        <w:rPr>
          <w:b/>
          <w:color w:val="808080" w:themeColor="background1" w:themeShade="80"/>
          <w:sz w:val="36"/>
          <w:szCs w:val="44"/>
        </w:rPr>
      </w:pPr>
      <w:r w:rsidRPr="005808B2">
        <w:rPr>
          <w:b/>
          <w:color w:val="808080" w:themeColor="background1" w:themeShade="80"/>
          <w:sz w:val="36"/>
          <w:szCs w:val="44"/>
          <w:lang w:val="Italian"/>
        </w:rPr>
        <w:t xml:space="preserve">MODELLO DI PIANO DI COMUNICAZIONE </w:t>
      </w:r>
    </w:p>
    <w:p w:rsidRPr="005808B2" w:rsidR="00B5531F" w:rsidP="005808B2" w14:paraId="21D064E3" w14:textId="77777777">
      <w:pPr>
        <w:bidi w:val="false"/>
        <w:spacing w:line="276" w:lineRule="auto"/>
        <w:ind w:right="828"/>
        <w:rPr>
          <w:bCs/>
          <w:color w:val="808080" w:themeColor="background1" w:themeShade="80"/>
          <w:sz w:val="16"/>
          <w:szCs w:val="16"/>
        </w:rPr>
      </w:pPr>
    </w:p>
    <w:p w:rsidRPr="005808B2" w:rsidR="005808B2" w:rsidP="005808B2" w14:paraId="52BB227E" w14:textId="77777777">
      <w:pPr>
        <w:bidi w:val="false"/>
        <w:spacing w:line="276" w:lineRule="auto"/>
        <w:ind w:right="828"/>
        <w:rPr>
          <w:bCs/>
          <w:color w:val="404040" w:themeColor="text1" w:themeTint="BF"/>
          <w:sz w:val="21"/>
          <w:szCs w:val="21"/>
        </w:rPr>
      </w:pPr>
      <w:r w:rsidRPr="005808B2">
        <w:rPr>
          <w:color w:val="404040" w:themeColor="text1" w:themeTint="BF"/>
          <w:sz w:val="21"/>
          <w:szCs w:val="21"/>
          <w:lang w:val="Italian"/>
        </w:rPr>
        <w:t xml:space="preserve">I piani di comunicazione sono simili ai piani aziendali: la differenza sta nelle discipline applicate </w:t>
      </w:r>
    </w:p>
    <w:p w:rsidRPr="005808B2" w:rsidR="005808B2" w:rsidP="005808B2" w14:paraId="7027274B" w14:textId="77777777">
      <w:pPr>
        <w:bidi w:val="false"/>
        <w:spacing w:line="276" w:lineRule="auto"/>
        <w:ind w:right="828"/>
        <w:rPr>
          <w:bCs/>
          <w:color w:val="404040" w:themeColor="text1" w:themeTint="BF"/>
          <w:sz w:val="21"/>
          <w:szCs w:val="21"/>
        </w:rPr>
      </w:pPr>
      <w:r w:rsidRPr="005808B2">
        <w:rPr>
          <w:color w:val="404040" w:themeColor="text1" w:themeTint="BF"/>
          <w:sz w:val="21"/>
          <w:szCs w:val="21"/>
          <w:lang w:val="Italian"/>
        </w:rPr>
        <w:t>all'esecuzione di un piano. È possibile creare un piano strategico di comunicazione classico basato su questa roadmap in 9 punti. Utilizzando i modelli Smartsheet, varierai la quantità di dettagli che applichi al piano in base all'ambito e all'intervallo di tempo del progetto.</w:t>
      </w:r>
    </w:p>
    <w:p w:rsidRPr="005808B2" w:rsidR="005808B2" w14:paraId="291B5B30" w14:textId="77777777">
      <w:pPr>
        <w:bidi w:val="false"/>
        <w:rPr>
          <w:rFonts w:cs="Arial"/>
          <w:b/>
          <w:noProof/>
          <w:color w:val="000000" w:themeColor="text1"/>
          <w:sz w:val="16"/>
          <w:szCs w:val="28"/>
        </w:rPr>
      </w:pPr>
    </w:p>
    <w:tbl>
      <w:tblPr>
        <w:tblW w:w="11036" w:type="dxa"/>
        <w:tblLook w:val="04A0"/>
      </w:tblPr>
      <w:tblGrid>
        <w:gridCol w:w="3311"/>
        <w:gridCol w:w="2207"/>
        <w:gridCol w:w="5518"/>
      </w:tblGrid>
      <w:tr w:rsidTr="00DD28EE" w14:paraId="37FE91AE" w14:textId="77777777">
        <w:tblPrEx>
          <w:tblW w:w="11036" w:type="dxa"/>
          <w:tblLook w:val="04A0"/>
        </w:tblPrEx>
        <w:trPr>
          <w:trHeight w:val="173"/>
        </w:trPr>
        <w:tc>
          <w:tcPr>
            <w:tcW w:w="331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19860C7E" w14:textId="77777777">
            <w:pPr>
              <w:bidi w:val="false"/>
              <w:spacing w:line="240" w:lineRule="auto"/>
              <w:ind w:left="-109"/>
              <w:rPr>
                <w:color w:val="000000"/>
                <w:szCs w:val="20"/>
              </w:rPr>
            </w:pPr>
            <w:r w:rsidRPr="005808B2">
              <w:rPr>
                <w:color w:val="000000"/>
                <w:szCs w:val="20"/>
                <w:lang w:val="Italian"/>
              </w:rPr>
              <w:t>NOME DEL PROGETTO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4699FF43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1CE27DBE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Tr="00DD28EE" w14:paraId="539055F3" w14:textId="77777777">
        <w:tblPrEx>
          <w:tblW w:w="11036" w:type="dxa"/>
          <w:tblLook w:val="04A0"/>
        </w:tblPrEx>
        <w:trPr>
          <w:trHeight w:val="710"/>
        </w:trPr>
        <w:tc>
          <w:tcPr>
            <w:tcW w:w="1103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08B2" w:rsidR="005808B2" w:rsidP="005808B2" w14:paraId="3C2787C5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238559DF" w14:textId="77777777">
        <w:tblPrEx>
          <w:tblW w:w="11036" w:type="dxa"/>
          <w:tblLook w:val="04A0"/>
        </w:tblPrEx>
        <w:trPr>
          <w:trHeight w:val="162"/>
        </w:trPr>
        <w:tc>
          <w:tcPr>
            <w:tcW w:w="3311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33E2CC2" w14:textId="77777777">
            <w:pPr>
              <w:bidi w:val="false"/>
              <w:spacing w:line="240" w:lineRule="auto"/>
              <w:ind w:firstLine="200" w:firstLineChars="100"/>
              <w:rPr>
                <w:color w:val="000000"/>
                <w:szCs w:val="20"/>
              </w:rPr>
            </w:pPr>
          </w:p>
        </w:tc>
        <w:tc>
          <w:tcPr>
            <w:tcW w:w="220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347F461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1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5A770846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Tr="005808B2" w14:paraId="70BC6105" w14:textId="77777777">
        <w:tblPrEx>
          <w:tblW w:w="11036" w:type="dxa"/>
          <w:tblLook w:val="04A0"/>
        </w:tblPrEx>
        <w:trPr>
          <w:trHeight w:val="324"/>
        </w:trPr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4DD57DD4" w14:textId="77777777">
            <w:pPr>
              <w:bidi w:val="false"/>
              <w:spacing w:line="240" w:lineRule="auto"/>
              <w:ind w:left="-109"/>
              <w:rPr>
                <w:color w:val="000000"/>
                <w:szCs w:val="20"/>
              </w:rPr>
            </w:pPr>
            <w:r w:rsidRPr="005808B2">
              <w:rPr>
                <w:color w:val="000000"/>
                <w:szCs w:val="20"/>
                <w:lang w:val="Italian"/>
              </w:rPr>
              <w:t>INFORMAZIONI DI CONTATTO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1249023D" w14:textId="77777777">
            <w:pPr>
              <w:bidi w:val="false"/>
              <w:spacing w:line="240" w:lineRule="auto"/>
              <w:ind w:left="-109"/>
              <w:rPr>
                <w:color w:val="000000"/>
                <w:szCs w:val="20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15E797EF" w14:textId="77777777">
            <w:pPr>
              <w:bidi w:val="false"/>
              <w:spacing w:line="240" w:lineRule="auto"/>
              <w:ind w:left="-109"/>
              <w:rPr>
                <w:rFonts w:ascii="Times New Roman" w:hAnsi="Times New Roman"/>
                <w:szCs w:val="20"/>
              </w:rPr>
            </w:pPr>
          </w:p>
        </w:tc>
      </w:tr>
      <w:tr w:rsidTr="00DD28EE" w14:paraId="434FDAF0" w14:textId="77777777">
        <w:tblPrEx>
          <w:tblW w:w="11036" w:type="dxa"/>
          <w:tblLook w:val="04A0"/>
        </w:tblPrEx>
        <w:trPr>
          <w:trHeight w:val="324"/>
        </w:trPr>
        <w:tc>
          <w:tcPr>
            <w:tcW w:w="331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05E2FBAD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val="Italian"/>
              </w:rPr>
              <w:t>NOME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FDDBCE3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val="Italian"/>
              </w:rPr>
              <w:t>TELEFONO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28A454A4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val="Italian"/>
              </w:rPr>
              <w:t>E-MAIL</w:t>
            </w:r>
          </w:p>
        </w:tc>
      </w:tr>
      <w:tr w:rsidTr="00DD28EE" w14:paraId="651E115A" w14:textId="77777777">
        <w:tblPrEx>
          <w:tblW w:w="11036" w:type="dxa"/>
          <w:tblLook w:val="04A0"/>
        </w:tblPrEx>
        <w:trPr>
          <w:trHeight w:val="710"/>
        </w:trPr>
        <w:tc>
          <w:tcPr>
            <w:tcW w:w="331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5F5F5"/>
            <w:noWrap/>
            <w:vAlign w:val="center"/>
            <w:hideMark/>
          </w:tcPr>
          <w:p w:rsidRPr="005808B2" w:rsidR="005808B2" w:rsidP="005808B2" w14:paraId="698F0E57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220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5F5F5"/>
            <w:noWrap/>
            <w:vAlign w:val="center"/>
            <w:hideMark/>
          </w:tcPr>
          <w:p w:rsidRPr="005808B2" w:rsidR="005808B2" w:rsidP="005808B2" w14:paraId="302601B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551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5F5F5"/>
            <w:noWrap/>
            <w:vAlign w:val="center"/>
            <w:hideMark/>
          </w:tcPr>
          <w:p w:rsidRPr="005808B2" w:rsidR="005808B2" w:rsidP="005808B2" w14:paraId="3D1B8DD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0D59955F" w14:textId="77777777">
        <w:tblPrEx>
          <w:tblW w:w="11036" w:type="dxa"/>
          <w:tblLook w:val="04A0"/>
        </w:tblPrEx>
        <w:trPr>
          <w:trHeight w:val="324"/>
        </w:trPr>
        <w:tc>
          <w:tcPr>
            <w:tcW w:w="331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4D8CA121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val="Italian"/>
              </w:rPr>
              <w:t>INDIRIZZO POSTALE</w:t>
            </w:r>
          </w:p>
        </w:tc>
        <w:tc>
          <w:tcPr>
            <w:tcW w:w="220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270E5D5C" w14:textId="77777777">
            <w:pPr>
              <w:bidi w:val="false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51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D205B40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Tr="00DD28EE" w14:paraId="3EF472C0" w14:textId="77777777">
        <w:tblPrEx>
          <w:tblW w:w="11036" w:type="dxa"/>
          <w:tblLook w:val="04A0"/>
        </w:tblPrEx>
        <w:trPr>
          <w:trHeight w:val="710"/>
        </w:trPr>
        <w:tc>
          <w:tcPr>
            <w:tcW w:w="1103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5F5F5"/>
            <w:vAlign w:val="center"/>
            <w:hideMark/>
          </w:tcPr>
          <w:p w:rsidRPr="005808B2" w:rsidR="005808B2" w:rsidP="005808B2" w14:paraId="40C41F6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6501A943" w14:textId="77777777">
        <w:tblPrEx>
          <w:tblW w:w="11036" w:type="dxa"/>
          <w:tblLook w:val="04A0"/>
        </w:tblPrEx>
        <w:trPr>
          <w:trHeight w:val="162"/>
        </w:trPr>
        <w:tc>
          <w:tcPr>
            <w:tcW w:w="3311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42E31787" w14:textId="77777777">
            <w:pPr>
              <w:bidi w:val="false"/>
              <w:spacing w:line="240" w:lineRule="auto"/>
              <w:ind w:firstLine="200" w:firstLineChars="100"/>
              <w:rPr>
                <w:color w:val="000000"/>
                <w:szCs w:val="20"/>
              </w:rPr>
            </w:pPr>
          </w:p>
        </w:tc>
        <w:tc>
          <w:tcPr>
            <w:tcW w:w="220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1D0A5F7A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1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31FD7F19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Tr="00DD28EE" w14:paraId="6A693390" w14:textId="77777777">
        <w:tblPrEx>
          <w:tblW w:w="11036" w:type="dxa"/>
          <w:tblLook w:val="04A0"/>
        </w:tblPrEx>
        <w:trPr>
          <w:trHeight w:val="324"/>
        </w:trPr>
        <w:tc>
          <w:tcPr>
            <w:tcW w:w="331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0BC75E9D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val="Italian"/>
              </w:rPr>
              <w:t>AUTORE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7A855664" w14:textId="77777777">
            <w:pPr>
              <w:bidi w:val="false"/>
              <w:spacing w:line="240" w:lineRule="auto"/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85044B8" w14:textId="77777777">
            <w:pPr>
              <w:bidi w:val="false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DD28EE" w14:paraId="2802678F" w14:textId="77777777">
        <w:tblPrEx>
          <w:tblW w:w="11036" w:type="dxa"/>
          <w:tblLook w:val="04A0"/>
        </w:tblPrEx>
        <w:trPr>
          <w:trHeight w:val="710"/>
        </w:trPr>
        <w:tc>
          <w:tcPr>
            <w:tcW w:w="331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08B2" w:rsidR="005808B2" w:rsidP="005808B2" w14:paraId="60EC0AA7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220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08B2" w:rsidR="005808B2" w:rsidP="005808B2" w14:paraId="5A61A5B9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5808B2">
              <w:rPr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F1F8A1D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</w:p>
        </w:tc>
      </w:tr>
    </w:tbl>
    <w:p w:rsidR="00DD28EE" w14:paraId="7F4B978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DD28EE" w14:paraId="35DA7F6D" w14:textId="77777777">
        <w:tblPrEx>
          <w:tblW w:w="10980" w:type="dxa"/>
          <w:tblLook w:val="04A0"/>
        </w:tblPrEx>
        <w:trPr>
          <w:trHeight w:val="480"/>
        </w:trPr>
        <w:tc>
          <w:tcPr>
            <w:tcW w:w="1098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14:paraId="12007022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val="Italian"/>
              </w:rPr>
              <w:t>1</w:t>
            </w:r>
            <w:r w:rsidRPr="00DD28EE">
              <w:rPr>
                <w:color w:val="000000"/>
                <w:sz w:val="28"/>
                <w:szCs w:val="28"/>
                <w:lang w:val="Italian"/>
              </w:rPr>
              <w:t xml:space="preserve">  MISSIONE</w:t>
            </w:r>
          </w:p>
        </w:tc>
      </w:tr>
      <w:tr w:rsidTr="00DD28EE" w14:paraId="202B2515" w14:textId="77777777">
        <w:tblPrEx>
          <w:tblW w:w="10980" w:type="dxa"/>
          <w:tblLook w:val="04A0"/>
        </w:tblPrEx>
        <w:trPr>
          <w:trHeight w:val="700"/>
        </w:trPr>
        <w:tc>
          <w:tcPr>
            <w:tcW w:w="1098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1CBB4"/>
            <w:vAlign w:val="center"/>
            <w:hideMark/>
          </w:tcPr>
          <w:p w:rsidRPr="00DD28EE" w:rsidR="00DD28EE" w:rsidP="00DD28EE" w14:paraId="1A573F7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Italian"/>
              </w:rPr>
              <w:t>Sia che tu stia lavorando a un piano di comunicazione generale per la tua organizzazione o che tu abbia un progetto, una campagna o una situazione di pianificazione delle comunicazioni di crisi da eseguire, inizia con la tua missione in mente.</w:t>
            </w:r>
          </w:p>
        </w:tc>
      </w:tr>
      <w:tr w:rsidTr="00962F8F" w14:paraId="022E147E" w14:textId="77777777">
        <w:tblPrEx>
          <w:tblW w:w="10980" w:type="dxa"/>
          <w:tblLook w:val="04A0"/>
        </w:tblPrEx>
        <w:trPr>
          <w:trHeight w:val="4958"/>
        </w:trPr>
        <w:tc>
          <w:tcPr>
            <w:tcW w:w="109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323A507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DD28EE" w14:paraId="3CD4D3C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D28EE" w14:paraId="4BCD675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D28EE" w14:paraId="2203451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DD28EE" w14:paraId="1015FE73" w14:textId="77777777">
        <w:tblPrEx>
          <w:tblW w:w="10980" w:type="dxa"/>
          <w:tblLook w:val="04A0"/>
        </w:tblPrEx>
        <w:trPr>
          <w:trHeight w:val="480"/>
        </w:trPr>
        <w:tc>
          <w:tcPr>
            <w:tcW w:w="1098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14:paraId="727F1358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val="Italian"/>
              </w:rPr>
              <w:t>2</w:t>
            </w:r>
            <w:r w:rsidRPr="00DD28EE">
              <w:rPr>
                <w:color w:val="000000"/>
                <w:sz w:val="28"/>
                <w:szCs w:val="28"/>
                <w:lang w:val="Italian"/>
              </w:rPr>
              <w:t xml:space="preserve">  SINTESI</w:t>
            </w:r>
          </w:p>
        </w:tc>
      </w:tr>
      <w:tr w:rsidTr="00DD28EE" w14:paraId="455A9A5F" w14:textId="77777777">
        <w:tblPrEx>
          <w:tblW w:w="10980" w:type="dxa"/>
          <w:tblLook w:val="04A0"/>
        </w:tblPrEx>
        <w:trPr>
          <w:trHeight w:val="700"/>
        </w:trPr>
        <w:tc>
          <w:tcPr>
            <w:tcW w:w="1098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FE0BE"/>
            <w:vAlign w:val="center"/>
            <w:hideMark/>
          </w:tcPr>
          <w:p w:rsidRPr="00DD28EE" w:rsidR="00DD28EE" w:rsidP="00DD28EE" w14:paraId="36CF2F69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Italian"/>
              </w:rPr>
              <w:t>Un riassunto conciso del piano completo, evidenziando i principali punti di forza e di debolezza, gli obiettivi principali e le tecniche primarie da impiegare</w:t>
            </w:r>
          </w:p>
        </w:tc>
      </w:tr>
      <w:tr w:rsidTr="00DD28EE" w14:paraId="39269E0E" w14:textId="77777777">
        <w:tblPrEx>
          <w:tblW w:w="10980" w:type="dxa"/>
          <w:tblLook w:val="04A0"/>
        </w:tblPrEx>
        <w:trPr>
          <w:trHeight w:val="3312"/>
        </w:trPr>
        <w:tc>
          <w:tcPr>
            <w:tcW w:w="109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3FE1167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</w:tbl>
    <w:p w:rsidR="00DD28EE" w14:paraId="198A50F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DD28EE" w14:paraId="57C67F8B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14:paraId="6A519B7A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val="Italian"/>
              </w:rPr>
              <w:t>3</w:t>
            </w:r>
            <w:r w:rsidRPr="00DD28EE">
              <w:rPr>
                <w:color w:val="000000"/>
                <w:sz w:val="28"/>
                <w:szCs w:val="28"/>
                <w:lang w:val="Italian"/>
              </w:rPr>
              <w:t xml:space="preserve">  ANALISI DELLA SITUAZIONE</w:t>
            </w:r>
          </w:p>
        </w:tc>
      </w:tr>
      <w:tr w:rsidTr="00DD28EE" w14:paraId="31951613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ADBD7"/>
            <w:vAlign w:val="center"/>
            <w:hideMark/>
          </w:tcPr>
          <w:p w:rsidRPr="00DD28EE" w:rsidR="00DD28EE" w:rsidP="00DD28EE" w14:paraId="7517EABC" w14:textId="77777777">
            <w:pPr>
              <w:bidi w:val="false"/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DD28EE">
              <w:rPr>
                <w:b/>
                <w:color w:val="000000"/>
                <w:szCs w:val="20"/>
                <w:lang w:val="Italian"/>
              </w:rPr>
              <w:t>RICERCA</w:t>
            </w:r>
          </w:p>
        </w:tc>
      </w:tr>
      <w:tr w:rsidTr="00DD28EE" w14:paraId="2B2296E4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DD28EE" w:rsidR="00DD28EE" w:rsidP="00DD28EE" w14:paraId="3F7CA06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Italian"/>
              </w:rPr>
              <w:t>Analisi PEST (fattori politici, economici, sociali e tecnologici)</w:t>
            </w:r>
          </w:p>
        </w:tc>
      </w:tr>
      <w:tr w:rsidTr="00DD28EE" w14:paraId="434ED31C" w14:textId="77777777">
        <w:tblPrEx>
          <w:tblW w:w="11020" w:type="dxa"/>
          <w:tblLook w:val="04A0"/>
        </w:tblPrEx>
        <w:trPr>
          <w:trHeight w:val="216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69036BE3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D28EE" w14:paraId="6DA6234C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DD28EE" w:rsidR="00DD28EE" w:rsidP="00DD28EE" w14:paraId="4205A56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Italian"/>
              </w:rPr>
              <w:t>Analisi SWOT (punti di forza, debolezze, opportunità e fattori di minaccia)</w:t>
            </w:r>
          </w:p>
        </w:tc>
      </w:tr>
      <w:tr w:rsidTr="00DD28EE" w14:paraId="6B5C0DD4" w14:textId="77777777">
        <w:tblPrEx>
          <w:tblW w:w="11020" w:type="dxa"/>
          <w:tblLook w:val="04A0"/>
        </w:tblPrEx>
        <w:trPr>
          <w:trHeight w:val="216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19A50922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D28EE" w14:paraId="10B5BBDA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DD28EE" w:rsidR="00DD28EE" w:rsidP="00DD28EE" w14:paraId="458B6BD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Italian"/>
              </w:rPr>
              <w:t>Analisi della concorrenza</w:t>
            </w:r>
          </w:p>
        </w:tc>
      </w:tr>
      <w:tr w:rsidTr="00DD28EE" w14:paraId="092E84CD" w14:textId="77777777">
        <w:tblPrEx>
          <w:tblW w:w="11020" w:type="dxa"/>
          <w:tblLook w:val="04A0"/>
        </w:tblPrEx>
        <w:trPr>
          <w:trHeight w:val="216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26F4676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DD28EE" w14:paraId="58A9656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D28EE" w14:paraId="75A4958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CE6087" w14:paraId="4E7DD24C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CE6087" w14:paraId="46087BAF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val="Italian"/>
              </w:rPr>
              <w:t>3</w:t>
            </w:r>
            <w:r w:rsidRPr="00DD28EE">
              <w:rPr>
                <w:color w:val="000000"/>
                <w:sz w:val="28"/>
                <w:szCs w:val="28"/>
                <w:lang w:val="Italian"/>
              </w:rPr>
              <w:t xml:space="preserve">  ANALISI DELLA SITUAZIONE  </w:t>
            </w:r>
            <w:r w:rsidRPr="00DD28EE">
              <w:rPr>
                <w:color w:val="A6A6A6" w:themeColor="background1" w:themeShade="A6"/>
                <w:szCs w:val="20"/>
                <w:lang w:val="Italian"/>
              </w:rPr>
              <w:t>continua</w:t>
            </w:r>
          </w:p>
        </w:tc>
      </w:tr>
      <w:tr w:rsidTr="00CE6087" w14:paraId="408024EC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ECAC4"/>
            <w:vAlign w:val="center"/>
            <w:hideMark/>
          </w:tcPr>
          <w:p w:rsidRPr="00DD28EE" w:rsidR="00DD28EE" w:rsidP="00CE6087" w14:paraId="4BF992C3" w14:textId="77777777">
            <w:pPr>
              <w:bidi w:val="false"/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DD28EE">
              <w:rPr>
                <w:b/>
                <w:color w:val="000000"/>
                <w:szCs w:val="20"/>
                <w:lang w:val="Italian"/>
              </w:rPr>
              <w:t xml:space="preserve">IDENTIFICARE OBIETTIVI E METRICHE INTELLIGENTI (specifici, misurabili, realistici e tempestivi) </w:t>
            </w:r>
          </w:p>
        </w:tc>
      </w:tr>
      <w:tr w:rsidTr="00DD28EE" w14:paraId="3DAB0777" w14:textId="77777777">
        <w:tblPrEx>
          <w:tblW w:w="11020" w:type="dxa"/>
          <w:tblLook w:val="04A0"/>
        </w:tblPrEx>
        <w:trPr>
          <w:trHeight w:val="288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CE6087" w14:paraId="0F1542A9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DD28EE" w14:paraId="654A314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DD28EE" w14:paraId="713B09CC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14:paraId="6A524557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val="Italian"/>
              </w:rPr>
              <w:t xml:space="preserve">4 </w:t>
            </w:r>
            <w:r w:rsidRPr="00DD28EE">
              <w:rPr>
                <w:color w:val="808080"/>
                <w:sz w:val="28"/>
                <w:szCs w:val="28"/>
                <w:lang w:val="Italian"/>
              </w:rPr>
            </w:r>
            <w:r w:rsidRPr="00DD28EE">
              <w:rPr>
                <w:color w:val="000000"/>
                <w:sz w:val="28"/>
                <w:szCs w:val="28"/>
                <w:lang w:val="Italian"/>
              </w:rPr>
              <w:t xml:space="preserve"> STAKEHOLDER E TARGET DI RIFERIMENTO</w:t>
            </w:r>
          </w:p>
        </w:tc>
      </w:tr>
      <w:tr w:rsidTr="00DD28EE" w14:paraId="2308874C" w14:textId="77777777">
        <w:tblPrEx>
          <w:tblW w:w="11020" w:type="dxa"/>
          <w:tblLook w:val="04A0"/>
        </w:tblPrEx>
        <w:trPr>
          <w:trHeight w:val="70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0D0"/>
            <w:vAlign w:val="center"/>
            <w:hideMark/>
          </w:tcPr>
          <w:p w:rsidRPr="00DD28EE" w:rsidR="00DD28EE" w:rsidP="00DD28EE" w14:paraId="00F3C63B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Italian"/>
              </w:rPr>
              <w:t>Questo è un elenco prioritario di gruppi target e dei loro sottogruppi di influencer chiave, nonché di quelli che vuoi influenzare con il tuo piano.</w:t>
            </w:r>
          </w:p>
        </w:tc>
      </w:tr>
      <w:tr w:rsidTr="00DD28EE" w14:paraId="1065F754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193B3B7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245EC8FD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32CE033B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3FF267CC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635145DF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6F0367C9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5184CEEE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6316C0CC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70B1765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492D24A2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7AEF4B6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1DB14440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63E32FE5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31967E15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34941FD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</w:tbl>
    <w:p w:rsidR="00DD28EE" w14:paraId="756FB29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D28EE" w14:paraId="5922FED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962F8F" w14:paraId="1670A397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14:paraId="2E97F3CC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val="Italian"/>
              </w:rPr>
              <w:t>5</w:t>
            </w:r>
            <w:r w:rsidRPr="00DD28EE">
              <w:rPr>
                <w:color w:val="000000"/>
                <w:sz w:val="28"/>
                <w:szCs w:val="28"/>
                <w:lang w:val="Italian"/>
              </w:rPr>
              <w:t xml:space="preserve">  MESSAGGI CHIAVE</w:t>
            </w:r>
          </w:p>
        </w:tc>
      </w:tr>
      <w:tr w:rsidTr="00962F8F" w14:paraId="1C58A915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1CBB4"/>
            <w:vAlign w:val="center"/>
            <w:hideMark/>
          </w:tcPr>
          <w:p w:rsidRPr="00DD28EE" w:rsidR="00DD28EE" w:rsidP="00DD28EE" w14:paraId="7A40A075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Italian"/>
              </w:rPr>
              <w:t>Un gruppo di tre-cinque affermazioni che riassumono come vuoi che la tua organizzazione sia percepita</w:t>
            </w:r>
          </w:p>
        </w:tc>
      </w:tr>
      <w:tr w:rsidTr="00962F8F" w14:paraId="1B69B571" w14:textId="77777777">
        <w:tblPrEx>
          <w:tblW w:w="11020" w:type="dxa"/>
          <w:tblLook w:val="04A0"/>
        </w:tblPrEx>
        <w:trPr>
          <w:trHeight w:val="72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DD28EE" w:rsidR="00DD28EE" w:rsidP="00DD28EE" w14:paraId="105B58C8" w14:textId="77777777">
            <w:pPr>
              <w:bidi w:val="false"/>
              <w:spacing w:line="240" w:lineRule="auto"/>
              <w:rPr>
                <w:i/>
                <w:iCs/>
                <w:color w:val="000000"/>
                <w:szCs w:val="20"/>
              </w:rPr>
            </w:pPr>
            <w:r w:rsidRPr="00DD28EE">
              <w:rPr>
                <w:i/>
                <w:color w:val="000000"/>
                <w:szCs w:val="20"/>
                <w:lang w:val="Italian"/>
              </w:rPr>
              <w:t>Se ti rivolgi a più segmenti di pubblico che richiedono messaggi differenziati, dovrai creare un elenco di istruzioni da tre a cinque in base a ciascun pubblico.</w:t>
            </w:r>
          </w:p>
        </w:tc>
      </w:tr>
      <w:tr w:rsidTr="00962F8F" w14:paraId="7ADB124F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41628026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962F8F" w14:paraId="42FF52C5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415A5F1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962F8F" w14:paraId="0A297D24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58171FB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962F8F" w14:paraId="7E3DE079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74B27BA2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962F8F" w14:paraId="7E60D34C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26D96E15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962F8F" w14:paraId="6397093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962F8F" w14:paraId="1FD6AA3A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62F8F" w:rsidR="00962F8F" w:rsidP="00962F8F" w14:paraId="344A421A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962F8F">
              <w:rPr>
                <w:color w:val="808080"/>
                <w:sz w:val="32"/>
                <w:szCs w:val="32"/>
                <w:lang w:val="Italian"/>
              </w:rPr>
              <w:t>6</w:t>
            </w:r>
            <w:r w:rsidRPr="00962F8F">
              <w:rPr>
                <w:color w:val="000000"/>
                <w:sz w:val="28"/>
                <w:szCs w:val="28"/>
                <w:lang w:val="Italian"/>
              </w:rPr>
              <w:t xml:space="preserve">  STRUMENTI E TATTICHE</w:t>
            </w:r>
          </w:p>
        </w:tc>
      </w:tr>
      <w:tr w:rsidTr="00962F8F" w14:paraId="7164C82A" w14:textId="77777777">
        <w:tblPrEx>
          <w:tblW w:w="11020" w:type="dxa"/>
          <w:tblLook w:val="04A0"/>
        </w:tblPrEx>
        <w:trPr>
          <w:trHeight w:val="432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FCAA2"/>
            <w:vAlign w:val="center"/>
            <w:hideMark/>
          </w:tcPr>
          <w:p w:rsidRPr="00962F8F" w:rsidR="00962F8F" w:rsidP="00962F8F" w14:paraId="094D3131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Cosa dobbiamo fare per raggiungere gli obiettivi e quali strumenti sono appropriati per raggiungere il tuo pubblico di destinazione? </w:t>
            </w:r>
          </w:p>
        </w:tc>
      </w:tr>
      <w:tr w:rsidTr="00962F8F" w14:paraId="7484D933" w14:textId="77777777">
        <w:tblPrEx>
          <w:tblW w:w="11020" w:type="dxa"/>
          <w:tblLook w:val="04A0"/>
        </w:tblPrEx>
        <w:trPr>
          <w:trHeight w:val="1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425FE945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962F8F" w14:paraId="783EFB5E" w14:textId="77777777">
        <w:tblPrEx>
          <w:tblW w:w="11020" w:type="dxa"/>
          <w:tblLook w:val="04A0"/>
        </w:tblPrEx>
        <w:trPr>
          <w:trHeight w:val="432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FCAA2"/>
            <w:vAlign w:val="center"/>
            <w:hideMark/>
          </w:tcPr>
          <w:p w:rsidRPr="00962F8F" w:rsidR="00962F8F" w:rsidP="00962F8F" w14:paraId="278D7144" w14:textId="77777777">
            <w:pPr>
              <w:bidi w:val="false"/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962F8F">
              <w:rPr>
                <w:b/>
                <w:color w:val="000000"/>
                <w:szCs w:val="20"/>
                <w:lang w:val="Italian"/>
              </w:rPr>
              <w:t>CANALI DI COMUNICAZIONE</w:t>
            </w:r>
          </w:p>
        </w:tc>
      </w:tr>
      <w:tr w:rsidTr="00962F8F" w14:paraId="24092146" w14:textId="77777777">
        <w:tblPrEx>
          <w:tblW w:w="11020" w:type="dxa"/>
          <w:tblLook w:val="04A0"/>
        </w:tblPrEx>
        <w:trPr>
          <w:trHeight w:val="72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BDDC3"/>
            <w:vAlign w:val="center"/>
            <w:hideMark/>
          </w:tcPr>
          <w:p w:rsidRPr="00962F8F" w:rsidR="00962F8F" w:rsidP="00962F8F" w14:paraId="233E31C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i/>
                <w:color w:val="000000"/>
                <w:sz w:val="18"/>
                <w:szCs w:val="18"/>
                <w:lang w:val="Italian"/>
              </w:rPr>
              <w:t xml:space="preserve">Ogni pubblico avrà probabilmente diversi canali di comunicazione appropriati che richiederanno un piano e un budget: </w:t>
            </w:r>
            <w:r w:rsidRPr="00962F8F">
              <w:rPr>
                <w:i/>
                <w:color w:val="000000"/>
                <w:szCs w:val="20"/>
                <w:lang w:val="Italian"/>
              </w:rPr>
              <w:br/>
            </w:r>
            <w:r w:rsidRPr="00962F8F">
              <w:rPr>
                <w:color w:val="000000"/>
                <w:szCs w:val="20"/>
                <w:lang w:val="Italian"/>
              </w:rPr>
              <w:t xml:space="preserve">presenza sui media web / online, stampa / PR, marketing diretto e pubblicità a pagamento su stampa o mezzi di trasmissione. </w:t>
            </w:r>
          </w:p>
        </w:tc>
      </w:tr>
      <w:tr w:rsidTr="00962F8F" w14:paraId="0D7FF538" w14:textId="77777777">
        <w:tblPrEx>
          <w:tblW w:w="11020" w:type="dxa"/>
          <w:tblLook w:val="04A0"/>
        </w:tblPrEx>
        <w:trPr>
          <w:trHeight w:val="3024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0D4E3CD2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962F8F" w14:paraId="00EF304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962F8F" w14:paraId="731BB97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962F8F" w14:paraId="7BA0E2B4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62F8F" w:rsidR="00962F8F" w:rsidP="00962F8F" w14:paraId="09A78B8A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962F8F">
              <w:rPr>
                <w:color w:val="808080"/>
                <w:sz w:val="32"/>
                <w:szCs w:val="32"/>
                <w:lang w:val="Italian"/>
              </w:rPr>
              <w:t xml:space="preserve">7 </w:t>
            </w:r>
            <w:r w:rsidRPr="00962F8F">
              <w:rPr>
                <w:color w:val="808080"/>
                <w:sz w:val="28"/>
                <w:szCs w:val="28"/>
                <w:lang w:val="Italian"/>
              </w:rPr>
            </w:r>
            <w:r w:rsidRPr="00962F8F">
              <w:rPr>
                <w:color w:val="000000"/>
                <w:sz w:val="28"/>
                <w:szCs w:val="28"/>
                <w:lang w:val="Italian"/>
              </w:rPr>
              <w:t xml:space="preserve"> BUDGET</w:t>
            </w:r>
          </w:p>
        </w:tc>
      </w:tr>
      <w:tr w:rsidTr="00962F8F" w14:paraId="5D0FA872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8E8"/>
            <w:vAlign w:val="center"/>
            <w:hideMark/>
          </w:tcPr>
          <w:p w:rsidRPr="00962F8F" w:rsidR="00962F8F" w:rsidP="00962F8F" w14:paraId="66260EB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>Ogni progetto tattico che supporta il piano dovrebbe essere preventivato separatamente.</w:t>
            </w:r>
          </w:p>
        </w:tc>
      </w:tr>
      <w:tr w:rsidTr="00962F8F" w14:paraId="60AED42B" w14:textId="77777777">
        <w:tblPrEx>
          <w:tblW w:w="11020" w:type="dxa"/>
          <w:tblLook w:val="04A0"/>
        </w:tblPrEx>
        <w:trPr>
          <w:trHeight w:val="4176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3CBE0411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962F8F" w14:paraId="2E0E673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2790"/>
        <w:gridCol w:w="1710"/>
        <w:gridCol w:w="6520"/>
      </w:tblGrid>
      <w:tr w:rsidTr="00962F8F" w14:paraId="33F62DDD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gridSpan w:val="3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62F8F" w:rsidR="00962F8F" w:rsidP="00962F8F" w14:paraId="799A6A8A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962F8F">
              <w:rPr>
                <w:color w:val="808080"/>
                <w:sz w:val="32"/>
                <w:szCs w:val="32"/>
                <w:lang w:val="Italian"/>
              </w:rPr>
              <w:t>8</w:t>
            </w:r>
            <w:r w:rsidRPr="00962F8F">
              <w:rPr>
                <w:color w:val="000000"/>
                <w:sz w:val="28"/>
                <w:szCs w:val="28"/>
                <w:lang w:val="Italian"/>
              </w:rPr>
              <w:t xml:space="preserve">  PIANO DI PROGETTO E PIANIFICAZIONI</w:t>
            </w:r>
          </w:p>
        </w:tc>
      </w:tr>
      <w:tr w:rsidTr="00962F8F" w14:paraId="6AEC17BF" w14:textId="77777777">
        <w:tblPrEx>
          <w:tblW w:w="11020" w:type="dxa"/>
          <w:tblLook w:val="04A0"/>
        </w:tblPrEx>
        <w:trPr>
          <w:trHeight w:val="700"/>
        </w:trPr>
        <w:tc>
          <w:tcPr>
            <w:tcW w:w="11020" w:type="dxa"/>
            <w:gridSpan w:val="3"/>
            <w:tcBorders>
              <w:top w:val="single" w:color="BFBFBF" w:themeColor="background1" w:themeShade="BF" w:sz="18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3E1ED"/>
            <w:vAlign w:val="center"/>
            <w:hideMark/>
          </w:tcPr>
          <w:p w:rsidRPr="00962F8F" w:rsidR="00962F8F" w:rsidP="00962F8F" w14:paraId="064A4956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>Crea un grafico delle pietre miliari che mostrerà tutte le tattiche e cosa deve essere fatto da chi e da quando. Includi questo in modo da poter misurare i progressi verso gli obiettivi finali.</w:t>
            </w:r>
          </w:p>
        </w:tc>
      </w:tr>
      <w:tr w:rsidTr="00962F8F" w14:paraId="0C3AAB20" w14:textId="77777777">
        <w:tblPrEx>
          <w:tblW w:w="11020" w:type="dxa"/>
          <w:tblLook w:val="04A0"/>
        </w:tblPrEx>
        <w:trPr>
          <w:trHeight w:val="400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962F8F" w:rsidR="00962F8F" w:rsidP="00962F8F" w14:paraId="7E57DA5E" w14:textId="77777777">
            <w:pPr>
              <w:bidi w:val="false"/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962F8F">
              <w:rPr>
                <w:b/>
                <w:color w:val="000000"/>
                <w:sz w:val="18"/>
                <w:szCs w:val="18"/>
                <w:lang w:val="Italian"/>
              </w:rPr>
              <w:t>PROPRIETARIO DELL'ATTIVITÀ</w:t>
            </w:r>
          </w:p>
        </w:tc>
        <w:tc>
          <w:tcPr>
            <w:tcW w:w="171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962F8F" w:rsidR="00962F8F" w:rsidP="00962F8F" w14:paraId="0B613C37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2F8F">
              <w:rPr>
                <w:b/>
                <w:color w:val="000000"/>
                <w:sz w:val="18"/>
                <w:szCs w:val="18"/>
                <w:lang w:val="Italian"/>
              </w:rPr>
              <w:t>DATA DI SCADENZA</w:t>
            </w:r>
          </w:p>
        </w:tc>
        <w:tc>
          <w:tcPr>
            <w:tcW w:w="65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962F8F" w:rsidR="00962F8F" w:rsidP="00962F8F" w14:paraId="2C4FCB65" w14:textId="77777777">
            <w:pPr>
              <w:bidi w:val="false"/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962F8F">
              <w:rPr>
                <w:b/>
                <w:color w:val="000000"/>
                <w:sz w:val="18"/>
                <w:szCs w:val="18"/>
                <w:lang w:val="Italian"/>
              </w:rPr>
              <w:t>DESCRIZIONE DELL'ATTIVITÀ</w:t>
            </w:r>
          </w:p>
        </w:tc>
      </w:tr>
      <w:tr w:rsidTr="00962F8F" w14:paraId="0722E2EC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41C39E67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08A09C9B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14A488D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962F8F" w14:paraId="0004DF3C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60683566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18D576B4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50379967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962F8F" w14:paraId="0B390875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55F4B9F7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288F2947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172F4364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962F8F" w14:paraId="5E3240FE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26061BA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53601436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27F43216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962F8F" w14:paraId="023F9B89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48F449A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5EBA95C2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37102A9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962F8F" w14:paraId="56B06DB5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5D3E89B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43364577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1413CD1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962F8F" w14:paraId="486F7764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496D9DFB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0D528F3D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334DBD99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962F8F" w14:paraId="657E87ED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774404E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077C0582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3BEBF0B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962F8F" w14:paraId="42317B1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962F8F" w14:paraId="7F4B318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962F8F" w14:paraId="1713996F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62F8F" w:rsidR="00962F8F" w:rsidP="00962F8F" w14:paraId="02B93ADB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962F8F">
              <w:rPr>
                <w:color w:val="808080"/>
                <w:sz w:val="32"/>
                <w:szCs w:val="32"/>
                <w:lang w:val="Italian"/>
              </w:rPr>
              <w:t>9</w:t>
            </w:r>
            <w:r w:rsidRPr="00962F8F">
              <w:rPr>
                <w:color w:val="000000"/>
                <w:sz w:val="28"/>
                <w:szCs w:val="28"/>
                <w:lang w:val="Italian"/>
              </w:rPr>
              <w:t xml:space="preserve">  VALUTA</w:t>
            </w:r>
          </w:p>
        </w:tc>
      </w:tr>
      <w:tr w:rsidTr="00962F8F" w14:paraId="103C1B73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962F8F" w:rsidR="00962F8F" w:rsidP="00962F8F" w14:paraId="65F201CE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>In base alla tua missione e alle metriche incrementali, valuta il successo che hai avuto nel raggiungere gli obiettivi.</w:t>
            </w:r>
          </w:p>
        </w:tc>
      </w:tr>
      <w:tr w:rsidTr="00962F8F" w14:paraId="2943244A" w14:textId="77777777">
        <w:tblPrEx>
          <w:tblW w:w="11020" w:type="dxa"/>
          <w:tblLook w:val="04A0"/>
        </w:tblPrEx>
        <w:trPr>
          <w:trHeight w:val="12816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6CF5B58F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962F8F" w14:paraId="0FD3EFBF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4D476D">
          <w:footerReference w:type="even" r:id="rId10"/>
          <w:footerReference w:type="default" r:id="rId11"/>
          <w:pgSz w:w="12240" w:h="15840"/>
          <w:pgMar w:top="477" w:right="576" w:bottom="576" w:left="576" w:header="720" w:footer="518" w:gutter="0"/>
          <w:cols w:space="720"/>
          <w:titlePg/>
          <w:docGrid w:linePitch="360"/>
        </w:sectPr>
      </w:pPr>
    </w:p>
    <w:p w:rsidRPr="003D706E" w:rsidR="00C81141" w:rsidP="00FF51C2" w14:paraId="50A1231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50CC05B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1546C7" w14:paraId="3CC8A311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10147" w:type="dxa"/>
          </w:tcPr>
          <w:p w:rsidRPr="003D706E" w:rsidR="00FF51C2" w:rsidP="00531F82" w14:paraId="3E05227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14:paraId="6607096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3701027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14:paraId="7824851C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098EE6DE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4A3B8586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50432CDF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3C1D589B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8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4139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476D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08B2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6F3A87"/>
    <w:rsid w:val="00714325"/>
    <w:rsid w:val="00744E50"/>
    <w:rsid w:val="00756B3B"/>
    <w:rsid w:val="00774101"/>
    <w:rsid w:val="0078197E"/>
    <w:rsid w:val="007E1AE6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62F8F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7787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E6087"/>
    <w:rsid w:val="00CF7C60"/>
    <w:rsid w:val="00D022DF"/>
    <w:rsid w:val="00D2118F"/>
    <w:rsid w:val="00D2644E"/>
    <w:rsid w:val="00D26580"/>
    <w:rsid w:val="00D4690E"/>
    <w:rsid w:val="00D57230"/>
    <w:rsid w:val="00D660EC"/>
    <w:rsid w:val="00D675F4"/>
    <w:rsid w:val="00D82ADF"/>
    <w:rsid w:val="00D90B36"/>
    <w:rsid w:val="00DB1AE1"/>
    <w:rsid w:val="00DD28EE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4A9A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B8A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299&amp;utm_language=IT&amp;utm_source=integrated+content&amp;utm_campaign=/go-to-market-plan-template&amp;utm_medium=ic+strategic+go+to+market+communications+plan+template+37299+word+it&amp;lpa=ic+strategic+go+to+market+communications+plan+template+37299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797B982D-C0C8-4B11-A12E-C78E2D8DD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IC-Strategic-Go-To-Market-Communications-Plan-11011_WORD.dotx</Template>
  <TotalTime>0</TotalTime>
  <Pages>7</Pages>
  <Words>443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2021-02-02T19:06:00Z</dcterms:created>
  <dcterms:modified xsi:type="dcterms:W3CDTF">2021-02-02T19:06:00Z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