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42A0" w:rsidR="00D228BD" w:rsidP="00C741E8" w:rsidRDefault="00910A1F" w14:paraId="37EC1298" w14:textId="77777777">
      <w:pPr>
        <w:bidi w:val="false"/>
        <w:rPr>
          <w:rFonts w:ascii="Century Gothic" w:hAnsi="Century Gothic" w:cs="Arial"/>
          <w:color w:val="808080" w:themeColor="background1" w:themeShade="80"/>
        </w:rPr>
      </w:pPr>
      <w:bookmarkStart w:name="_GoBack" w:id="0"/>
      <w:bookmarkEnd w:id="0"/>
      <w:r w:rsidRPr="00C142A0">
        <w:rPr>
          <w:rFonts w:ascii="Century Gothic" w:hAnsi="Century Gothic"/>
          <w:noProof/>
          <w:lang w:val="Italian"/>
        </w:rPr>
        <w:drawing>
          <wp:anchor distT="0" distB="0" distL="114300" distR="114300" simplePos="0" relativeHeight="251658240" behindDoc="0" locked="0" layoutInCell="1" allowOverlap="1" wp14:editId="72290274" wp14:anchorId="19B28F1D">
            <wp:simplePos x="0" y="0"/>
            <wp:positionH relativeFrom="column">
              <wp:posOffset>4105910</wp:posOffset>
            </wp:positionH>
            <wp:positionV relativeFrom="paragraph">
              <wp:posOffset>-67310</wp:posOffset>
            </wp:positionV>
            <wp:extent cx="2633763" cy="365875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63" cy="36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2A0" w:rsidR="00977E8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DICHIARAZIONE DI AMBITO DEL PROGETTO SEMPLICE </w:t>
      </w:r>
      <w:r w:rsidRPr="00C142A0">
        <w:rPr>
          <w:rFonts w:ascii="Century Gothic" w:hAnsi="Century Gothic"/>
          <w:noProof/>
          <w:lang w:val="Italian"/>
        </w:rPr>
        <w:t xml:space="preserve"/>
      </w:r>
    </w:p>
    <w:p w:rsidRPr="00C142A0" w:rsidR="00493A50" w:rsidP="00493A50" w:rsidRDefault="00493A50" w14:paraId="76922EF3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Pr="00C142A0" w:rsidR="00216F01" w:rsidTr="00216F01" w14:paraId="358ED52E" w14:textId="77777777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:rsidRPr="00C142A0" w:rsidR="00216F01" w:rsidP="00977E89" w:rsidRDefault="00216F01" w14:paraId="6120296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PROGETTO N.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:rsidRPr="00C142A0" w:rsidR="00216F01" w:rsidP="00977E89" w:rsidRDefault="00216F01" w14:paraId="29E0F11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INVIO</w:t>
            </w:r>
          </w:p>
        </w:tc>
      </w:tr>
      <w:tr w:rsidRPr="00C142A0" w:rsidR="00216F01" w:rsidTr="00216F01" w14:paraId="6359237A" w14:textId="77777777">
        <w:trPr>
          <w:trHeight w:val="530"/>
        </w:trPr>
        <w:tc>
          <w:tcPr>
            <w:tcW w:w="5305" w:type="dxa"/>
            <w:vAlign w:val="center"/>
          </w:tcPr>
          <w:p w:rsidRPr="00C142A0" w:rsidR="00216F01" w:rsidP="00977E89" w:rsidRDefault="00216F01" w14:paraId="439511EA" w14:textId="77777777">
            <w:pPr>
              <w:bidi w:val="false"/>
              <w:rPr>
                <w:rFonts w:ascii="Century Gothic" w:hAnsi="Century Gothic"/>
                <w:sz w:val="20"/>
              </w:rPr>
            </w:pPr>
          </w:p>
        </w:tc>
        <w:tc>
          <w:tcPr>
            <w:tcW w:w="5305" w:type="dxa"/>
            <w:vAlign w:val="center"/>
          </w:tcPr>
          <w:p w:rsidRPr="00C142A0" w:rsidR="00216F01" w:rsidP="00977E89" w:rsidRDefault="00216F01" w14:paraId="48DD0D6E" w14:textId="77777777">
            <w:pPr>
              <w:bidi w:val="false"/>
              <w:rPr>
                <w:rFonts w:ascii="Century Gothic" w:hAnsi="Century Gothic"/>
                <w:sz w:val="20"/>
              </w:rPr>
            </w:pPr>
            <w:r w:rsidRPr="00C142A0">
              <w:rPr>
                <w:rFonts w:ascii="Century Gothic" w:hAnsi="Century Gothic"/>
                <w:sz w:val="20"/>
                <w:lang w:val="Italian"/>
              </w:rPr>
              <w:t>00/00/0000</w:t>
            </w:r>
          </w:p>
        </w:tc>
      </w:tr>
      <w:tr w:rsidRPr="00C142A0" w:rsidR="00216F01" w:rsidTr="00216F01" w14:paraId="068BAEA8" w14:textId="77777777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:rsidRPr="00C142A0" w:rsidR="00216F01" w:rsidP="00333DA4" w:rsidRDefault="00216F01" w14:paraId="6DB2FC7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OBIETTIVI DEL PROGETTO  </w:t>
            </w:r>
            <w:r w:rsidRPr="00C142A0"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Descrivere gli obiettivi di alto livello del progetto e il modo in cui si relazionano agli obiettivi aziendali generali.</w:t>
            </w:r>
          </w:p>
        </w:tc>
      </w:tr>
      <w:tr w:rsidRPr="00C142A0" w:rsidR="00216F01" w:rsidTr="00356C18" w14:paraId="2E88F0C7" w14:textId="77777777">
        <w:trPr>
          <w:trHeight w:val="864"/>
        </w:trPr>
        <w:tc>
          <w:tcPr>
            <w:tcW w:w="10610" w:type="dxa"/>
            <w:gridSpan w:val="2"/>
            <w:vAlign w:val="center"/>
          </w:tcPr>
          <w:p w:rsidRPr="00C142A0" w:rsidR="00216F01" w:rsidP="00333DA4" w:rsidRDefault="00216F01" w14:paraId="37B825A5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5689C0DB" w14:textId="77777777">
      <w:pPr>
        <w:bidi w:val="false"/>
        <w:rPr>
          <w:rFonts w:ascii="Century Gothic" w:hAnsi="Century Gothic"/>
          <w:sz w:val="20"/>
        </w:rPr>
      </w:pPr>
    </w:p>
    <w:p w:rsidRPr="00C142A0" w:rsidR="00493A50" w:rsidP="00493A50" w:rsidRDefault="00493A50" w14:paraId="7DB8851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Italian"/>
        </w:rPr>
        <w:t>Passo 1. Risultati finali del progetto</w:t>
      </w:r>
    </w:p>
    <w:p w:rsidRPr="00C142A0" w:rsidR="00493A50" w:rsidP="00493A50" w:rsidRDefault="00493A50" w14:paraId="2AD6ED5F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C142A0">
        <w:rPr>
          <w:rStyle w:val="PlaceholderText"/>
          <w:rFonts w:ascii="Century Gothic" w:hAnsi="Century Gothic"/>
          <w:sz w:val="20"/>
          <w:lang w:val="Italian"/>
        </w:rPr>
        <w:t>Si prega di elencare tutti i risultati finali del progetto e descriverli brevemente. Non elencare le date. Aggiungere altre righe in base alle esigenze.</w:t>
      </w:r>
    </w:p>
    <w:p w:rsidRPr="00C142A0" w:rsidR="00493A50" w:rsidP="00493A50" w:rsidRDefault="00493A50" w14:paraId="125D0E89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95"/>
        <w:gridCol w:w="8815"/>
      </w:tblGrid>
      <w:tr w:rsidRPr="00C142A0" w:rsidR="00493A50" w:rsidTr="00977E89" w14:paraId="199A3F8D" w14:textId="77777777">
        <w:trPr>
          <w:trHeight w:val="432"/>
        </w:trPr>
        <w:tc>
          <w:tcPr>
            <w:tcW w:w="846" w:type="pct"/>
            <w:shd w:val="clear" w:color="auto" w:fill="D5DCE4" w:themeFill="text2" w:themeFillTint="33"/>
            <w:vAlign w:val="center"/>
          </w:tcPr>
          <w:p w:rsidRPr="00C142A0" w:rsidR="00493A50" w:rsidP="00977E89" w:rsidRDefault="00493A50" w14:paraId="17035A0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CONSEGNABILE NO.</w:t>
            </w:r>
          </w:p>
        </w:tc>
        <w:tc>
          <w:tcPr>
            <w:tcW w:w="4154" w:type="pct"/>
            <w:shd w:val="clear" w:color="auto" w:fill="D5DCE4" w:themeFill="text2" w:themeFillTint="33"/>
            <w:vAlign w:val="center"/>
          </w:tcPr>
          <w:p w:rsidRPr="00C142A0" w:rsidR="00493A50" w:rsidP="00977E89" w:rsidRDefault="00493A50" w14:paraId="76A1006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</w:tr>
      <w:tr w:rsidRPr="00C142A0" w:rsidR="00493A50" w:rsidTr="00977E89" w14:paraId="4633D82A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4D84B1B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76A22A0B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C142A0" w:rsidR="00493A50" w:rsidTr="00977E89" w14:paraId="351CFB19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4DF899F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5536DF2F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C142A0" w:rsidR="00493A50" w:rsidTr="00977E89" w14:paraId="5F1AC714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33D9AC9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40BE499C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21542934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34BD68B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Italian"/>
        </w:rPr>
        <w:t>Passo 2. Elenco delle attività di progetto</w:t>
      </w:r>
    </w:p>
    <w:p w:rsidRPr="00C142A0" w:rsidR="00493A50" w:rsidP="00493A50" w:rsidRDefault="00493A50" w14:paraId="6165F5A3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C142A0">
        <w:rPr>
          <w:rStyle w:val="PlaceholderText"/>
          <w:rFonts w:ascii="Century Gothic" w:hAnsi="Century Gothic"/>
          <w:sz w:val="20"/>
          <w:lang w:val="Italian"/>
        </w:rPr>
        <w:t xml:space="preserve">Elencare tutte le attività di progetto da completare, in base ai risultati finali elencati nella sezione precedente. Non elencare le date. Aggiungere altre righe in base alle esigenze. In alternativa, è possibile collegare la struttura WBS (Work Breakdown Structure) all'istruzione di ambito. </w:t>
      </w:r>
    </w:p>
    <w:p w:rsidRPr="00C142A0" w:rsidR="00493A50" w:rsidP="00493A50" w:rsidRDefault="00493A50" w14:paraId="1F8D55EB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Pr="00C142A0" w:rsidR="00BF6229" w:rsidTr="00977E89" w14:paraId="146F4E31" w14:textId="77777777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:rsidRPr="00C142A0" w:rsidR="00BF6229" w:rsidP="00BF6229" w:rsidRDefault="00BA0933" w14:paraId="0C25DAD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Struttura di ripartizione del lavoro (WBS) allegata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C142A0" w:rsidR="00BF6229" w:rsidP="00BF6229" w:rsidRDefault="00BF6229" w14:paraId="2348FBA4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</w:t>
            </w:r>
          </w:p>
        </w:tc>
        <w:tc>
          <w:tcPr>
            <w:tcW w:w="1551" w:type="dxa"/>
            <w:vAlign w:val="center"/>
          </w:tcPr>
          <w:p w:rsidRPr="00C142A0" w:rsidR="00BF6229" w:rsidP="00BF6229" w:rsidRDefault="00BF6229" w14:paraId="41EA8963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1" w:type="dxa"/>
            <w:shd w:val="clear" w:color="auto" w:fill="EAEEF3"/>
            <w:vAlign w:val="center"/>
          </w:tcPr>
          <w:p w:rsidRPr="00C142A0" w:rsidR="00BF6229" w:rsidP="00BF6229" w:rsidRDefault="00BF6229" w14:paraId="5DA56764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SÌ</w:t>
            </w:r>
          </w:p>
        </w:tc>
        <w:tc>
          <w:tcPr>
            <w:tcW w:w="1552" w:type="dxa"/>
            <w:vAlign w:val="center"/>
          </w:tcPr>
          <w:p w:rsidRPr="00C142A0" w:rsidR="00BF6229" w:rsidP="00BF6229" w:rsidRDefault="00BF6229" w14:paraId="2D7C4BA9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RPr="00C142A0" w:rsidR="00BF6229" w:rsidTr="00216F01" w14:paraId="23D39777" w14:textId="77777777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:rsidRPr="00C142A0" w:rsidR="00BF6229" w:rsidP="00BF6229" w:rsidRDefault="00BA0933" w14:paraId="0D175F55" w14:textId="77777777">
            <w:pPr>
              <w:bidi w:val="false"/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  <w:lang w:val="Italian"/>
              </w:rPr>
              <w:t>Fornire il collegamento, se applicabile.</w:t>
            </w:r>
          </w:p>
        </w:tc>
        <w:tc>
          <w:tcPr>
            <w:tcW w:w="8095" w:type="dxa"/>
            <w:gridSpan w:val="5"/>
            <w:vAlign w:val="center"/>
          </w:tcPr>
          <w:p w:rsidRPr="00C142A0" w:rsidR="00BF6229" w:rsidP="00BF6229" w:rsidRDefault="00BF6229" w14:paraId="54B0F5D4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Pr="00C142A0" w:rsidR="00493A50" w:rsidP="00493A50" w:rsidRDefault="00493A50" w14:paraId="076674B8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Pr="00C142A0" w:rsidR="00BF6229" w:rsidTr="00216F01" w14:paraId="56D00F49" w14:textId="77777777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00986B1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ATTIVITÀ N.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72505C2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:rsidRPr="00C142A0" w:rsidR="00BF6229" w:rsidP="00977E89" w:rsidRDefault="00BF6229" w14:paraId="0FECB42B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PER IL RISULTATO FINALE N. ...</w:t>
            </w:r>
          </w:p>
          <w:p w:rsidRPr="00C142A0" w:rsidR="00493A50" w:rsidP="00977E89" w:rsidRDefault="00BF6229" w14:paraId="06C88CD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INSERISCI ATTIVITÀ #</w:t>
            </w:r>
          </w:p>
        </w:tc>
      </w:tr>
      <w:tr w:rsidRPr="00C142A0" w:rsidR="00BF6229" w:rsidTr="00977E89" w14:paraId="15A84E8D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06E7550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3B61B3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C3F5B8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C142A0" w:rsidR="00BF6229" w:rsidTr="00977E89" w14:paraId="5ED4C4F7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4DA2347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6F8853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5BF847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C142A0" w:rsidR="00BF6229" w:rsidTr="00977E89" w14:paraId="0F7A25FB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3953011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D61CB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BB87C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5C0FCC13" w14:textId="77777777">
      <w:pPr>
        <w:bidi w:val="false"/>
        <w:rPr>
          <w:rStyle w:val="PlaceholderText"/>
          <w:rFonts w:ascii="Century Gothic" w:hAnsi="Century Gothic"/>
        </w:rPr>
      </w:pPr>
    </w:p>
    <w:p w:rsidRPr="00C142A0" w:rsidR="00BF6229" w:rsidP="00BF6229" w:rsidRDefault="00493A50" w14:paraId="6514D017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 w:eastAsia="Calibri"/>
          <w:sz w:val="22"/>
          <w:lang w:val="Italian"/>
        </w:rPr>
        <w:t xml:space="preserve">Passo 3. </w:t>
      </w:r>
      <w:r w:rsidRPr="00C142A0">
        <w:rPr>
          <w:rFonts w:ascii="Century Gothic" w:hAnsi="Century Gothic"/>
          <w:sz w:val="22"/>
          <w:lang w:val="Italian"/>
        </w:rPr>
        <w:t xml:space="preserve"> Fuori ambito</w:t>
      </w:r>
    </w:p>
    <w:p w:rsidRPr="00C142A0" w:rsidR="00356C18" w:rsidP="00356C18" w:rsidRDefault="00356C18" w14:paraId="6A7FDE5D" w14:textId="77777777">
      <w:pPr>
        <w:bidi w:val="false"/>
        <w:spacing w:after="120"/>
        <w:rPr>
          <w:rStyle w:val="PlaceholderText"/>
          <w:rFonts w:ascii="Century Gothic" w:hAnsi="Century Gothic"/>
          <w:sz w:val="20"/>
          <w:szCs w:val="28"/>
        </w:rPr>
      </w:pPr>
      <w:r w:rsidRPr="00C142A0">
        <w:rPr>
          <w:rStyle w:val="PlaceholderText"/>
          <w:rFonts w:ascii="Century Gothic" w:hAnsi="Century Gothic"/>
          <w:sz w:val="20"/>
          <w:szCs w:val="28"/>
          <w:lang w:val="Italian"/>
        </w:rPr>
        <w:t xml:space="preserve">Elencare i risultati finali o le attività che non verranno completati o forniti come output di questo progetto.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Pr="00C142A0" w:rsidR="00356C18" w:rsidTr="00356C18" w14:paraId="038EAE76" w14:textId="77777777">
        <w:trPr>
          <w:trHeight w:val="1728"/>
        </w:trPr>
        <w:tc>
          <w:tcPr>
            <w:tcW w:w="1705" w:type="dxa"/>
            <w:shd w:val="clear" w:color="auto" w:fill="EAEEF3"/>
            <w:vAlign w:val="center"/>
          </w:tcPr>
          <w:p w:rsidRPr="00C142A0" w:rsidR="00356C18" w:rsidP="00BF6229" w:rsidRDefault="00356C18" w14:paraId="4682981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C142A0">
              <w:rPr>
                <w:rFonts w:ascii="Century Gothic" w:hAnsi="Century Gothic"/>
                <w:sz w:val="18"/>
                <w:lang w:val="Italian"/>
              </w:rPr>
              <w:t xml:space="preserve">Questo progetto </w:t>
            </w:r>
            <w:r w:rsidRPr="00C142A0">
              <w:rPr>
                <w:rFonts w:ascii="Century Gothic" w:hAnsi="Century Gothic"/>
                <w:b/>
                <w:sz w:val="18"/>
                <w:lang w:val="Italian"/>
              </w:rPr>
              <w:t>NON realizzerà o includerà</w:t>
            </w:r>
            <w:r w:rsidRPr="00C142A0">
              <w:rPr>
                <w:rFonts w:ascii="Century Gothic" w:hAnsi="Century Gothic"/>
                <w:sz w:val="18"/>
                <w:lang w:val="Italian"/>
              </w:rPr>
              <w:t xml:space="preserve"> quanto segue:</w:t>
            </w:r>
          </w:p>
        </w:tc>
        <w:tc>
          <w:tcPr>
            <w:tcW w:w="8905" w:type="dxa"/>
            <w:vAlign w:val="center"/>
          </w:tcPr>
          <w:p w:rsidRPr="00C142A0" w:rsidR="00356C18" w:rsidP="00216F01" w:rsidRDefault="00356C18" w14:paraId="1B1158F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13C79739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Italian"/>
        </w:rPr>
        <w:lastRenderedPageBreak/>
        <w:t>Passo 4. Ipotesi di progetto</w:t>
      </w:r>
    </w:p>
    <w:p w:rsidRPr="00C142A0" w:rsidR="00493A50" w:rsidP="00493A50" w:rsidRDefault="00493A50" w14:paraId="6B011B94" w14:textId="77777777">
      <w:pPr>
        <w:bidi w:val="false"/>
        <w:rPr>
          <w:rStyle w:val="PlaceholderText"/>
          <w:rFonts w:ascii="Century Gothic" w:hAnsi="Century Gothic"/>
          <w:sz w:val="20"/>
        </w:rPr>
      </w:pPr>
      <w:bookmarkStart w:name="OLE_LINK1" w:id="1"/>
      <w:bookmarkStart w:name="OLE_LINK2" w:id="2"/>
      <w:r w:rsidRPr="00C142A0">
        <w:rPr>
          <w:rStyle w:val="PlaceholderText"/>
          <w:rFonts w:ascii="Century Gothic" w:hAnsi="Century Gothic"/>
          <w:sz w:val="20"/>
          <w:lang w:val="Italian"/>
        </w:rPr>
        <w:t xml:space="preserve">Si prega di elencare tutti i fattori del progetto che si considerano veri, reali o certi. Le ipotesi generalmente comportano un certo grado di rischio.</w:t>
      </w:r>
    </w:p>
    <w:bookmarkEnd w:id="1"/>
    <w:bookmarkEnd w:id="2"/>
    <w:p w:rsidRPr="00C142A0" w:rsidR="00493A50" w:rsidP="00493A50" w:rsidRDefault="00493A50" w14:paraId="248BED9C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51"/>
        <w:gridCol w:w="10059"/>
      </w:tblGrid>
      <w:tr w:rsidRPr="00C142A0" w:rsidR="00493A50" w:rsidTr="00216F01" w14:paraId="436386A9" w14:textId="77777777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2727426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NO.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282C37C0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SUPPOSIZIONE</w:t>
            </w:r>
          </w:p>
        </w:tc>
      </w:tr>
      <w:tr w:rsidRPr="00C142A0" w:rsidR="00493A50" w:rsidTr="00977E89" w14:paraId="090EE29E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5C31C6E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Italian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CA9618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493A50" w:rsidTr="00977E89" w14:paraId="4B97FBB0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B187CF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Italian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57F316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493A50" w:rsidTr="00977E89" w14:paraId="3CB187C3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09F67A8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Italian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E584DE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01B20C73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26944BA1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Italian"/>
        </w:rPr>
        <w:t>Passo 5. Vincoli di progetto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Pr="00C142A0" w:rsidR="00BF6229" w:rsidTr="00216F01" w14:paraId="1860852F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22262DA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INIZIO DEL PROGETTO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2DB1C85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2C8238A6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49E2170B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LANCIO / GO-LIVE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019AD8F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6F914554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1AC405A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FINE PROGETTO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6D18E8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523B7FD7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331DAAB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ELENCA EVENTUALI SCADENZE RIGIDE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142B0A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04A6A5FB" w14:textId="77777777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4FA4343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ELENCA ALTRE DATE / DESCRIZIONI DELLE PIETRE MILIARI CHIAVE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69733AE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356C18" w14:paraId="49C013FB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083A324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VINCOLI DI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Italian"/>
              </w:rPr>
              <w:t>BUDGETInserisci informazioni sui limiti di budget del progetto (budget totale del progetto, budget massimo per i risultati finali del progetto chiave).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3BA87C94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537D46A4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68CB525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VINCOLI DI QUALITÀ O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Italian"/>
              </w:rPr>
              <w:t>PRESTAZIONIImmettere qualsiasi altro requisito per la funzionalità, le prestazioni o la qualità del progetto.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5B227206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0A71A328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0A6C53" w14:paraId="080BE21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ATTREZZATURE / VINCOLI DEL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Italian"/>
              </w:rPr>
              <w:t>PERSONALEInserisci eventuali vincoli relativi alle attrezzature o alle persone che avranno un impatto sul progetto.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4AED3E08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24103385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448CFEBC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VINCOLI NORMATIVI</w:t>
            </w:r>
          </w:p>
          <w:p w:rsidRPr="00C142A0" w:rsidR="00493A50" w:rsidP="00BF6229" w:rsidRDefault="00493A50" w14:paraId="70155DE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Italian"/>
              </w:rPr>
              <w:t>Inserisci eventuali vincoli legali, politici o altri vincoli normativi.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7EBFEDBC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</w:tbl>
    <w:p w:rsidRPr="00C142A0" w:rsidR="00493A50" w:rsidP="00493A50" w:rsidRDefault="00493A50" w14:paraId="1C95304A" w14:textId="77777777">
      <w:pPr>
        <w:bidi w:val="false"/>
        <w:rPr>
          <w:rFonts w:ascii="Century Gothic" w:hAnsi="Century Gothic"/>
        </w:rPr>
      </w:pPr>
    </w:p>
    <w:p w:rsidRPr="00C142A0" w:rsidR="00493A50" w:rsidP="00AD4E53" w:rsidRDefault="00493A50" w14:paraId="226A387D" w14:textId="77777777">
      <w:pPr>
        <w:pStyle w:val="Heading2"/>
        <w:bidi w:val="false"/>
        <w:rPr>
          <w:rFonts w:ascii="Century Gothic" w:hAnsi="Century Gothic"/>
        </w:rPr>
      </w:pPr>
      <w:r w:rsidRPr="00C142A0">
        <w:rPr>
          <w:rFonts w:ascii="Century Gothic" w:hAnsi="Century Gothic"/>
          <w:sz w:val="22"/>
          <w:lang w:val="Italian"/>
        </w:rPr>
        <w:t>Passo 6. Stime aggiornate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Pr="00C142A0" w:rsidR="00493A50" w:rsidTr="00356C18" w14:paraId="6A53EF94" w14:textId="77777777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:rsidRPr="00C142A0" w:rsidR="00356C18" w:rsidP="00356C18" w:rsidRDefault="00493A50" w14:paraId="6005D05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Stimare le ore necessarie per completare il progetto.  </w:t>
            </w:r>
          </w:p>
          <w:p w:rsidRPr="00C142A0" w:rsidR="00216F01" w:rsidP="00356C18" w:rsidRDefault="00216F01" w14:paraId="5A15F3D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i/>
                <w:sz w:val="18"/>
                <w:lang w:val="Italian"/>
              </w:rPr>
              <w:t>Inserisci il numero totale di ore.</w:t>
            </w:r>
          </w:p>
        </w:tc>
        <w:tc>
          <w:tcPr>
            <w:tcW w:w="6465" w:type="dxa"/>
            <w:vAlign w:val="center"/>
          </w:tcPr>
          <w:p w:rsidRPr="00C142A0" w:rsidR="00493A50" w:rsidP="00BF6229" w:rsidRDefault="00493A50" w14:paraId="17386A55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311B0384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7462B75E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Italian"/>
        </w:rPr>
        <w:t>Passo 7. Approvazioni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Pr="00C142A0" w:rsidR="00E1125D" w:rsidTr="00216F01" w14:paraId="652575EB" w14:textId="77777777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:rsidRPr="00C142A0" w:rsidR="00493A50" w:rsidP="00216F01" w:rsidRDefault="00E1125D" w14:paraId="0A2177E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NOME E TITOLO DEGLI STAKEHOLDER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:rsidRPr="00C142A0" w:rsidR="00493A50" w:rsidP="00216F01" w:rsidRDefault="00E1125D" w14:paraId="4100A76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RUOLO DELLO STAKEHOLDER / APPROVATORE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C142A0" w:rsidR="00493A50" w:rsidP="00E1125D" w:rsidRDefault="00E1125D" w14:paraId="51235B9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PRESENTAZIONE PER APPROVAZIONE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C142A0" w:rsidR="00493A50" w:rsidP="00E1125D" w:rsidRDefault="00E1125D" w14:paraId="547D474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APPROVAZIONE RICEVUTA</w:t>
            </w:r>
          </w:p>
        </w:tc>
      </w:tr>
      <w:tr w:rsidRPr="00C142A0" w:rsidR="00E1125D" w:rsidTr="00356C18" w14:paraId="53A1F1B9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6929988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7BCC68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6BCEF61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7DC397C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3B47BB68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06C336FA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0A20D67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28D024D7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542219E1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48AA8403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49ED69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33F498A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499234D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0902BA1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75C7C13E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509737A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543E4C2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74FCF34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270E971B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7961EE57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0B4D70F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34F2AC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5CCFF034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303EEEF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D228BD" w:rsidP="00D228BD" w:rsidRDefault="00D228BD" w14:paraId="3D01686E" w14:textId="77777777">
      <w:pPr>
        <w:bidi w:val="false"/>
        <w:rPr>
          <w:rFonts w:ascii="Century Gothic" w:hAnsi="Century Gothic" w:cs="Arial"/>
        </w:rPr>
      </w:pPr>
    </w:p>
    <w:p w:rsidRPr="00C142A0" w:rsidR="00C741E8" w:rsidRDefault="00C741E8" w14:paraId="7A10224B" w14:textId="77777777">
      <w:pPr>
        <w:bidi w:val="false"/>
        <w:rPr>
          <w:rFonts w:ascii="Century Gothic" w:hAnsi="Century Gothic"/>
        </w:rPr>
      </w:pPr>
    </w:p>
    <w:p w:rsidRPr="00C142A0" w:rsidR="00C741E8" w:rsidP="00E1125D" w:rsidRDefault="00E1125D" w14:paraId="58008B62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 w:rsidRPr="00C142A0">
        <w:rPr>
          <w:rFonts w:ascii="Century Gothic" w:hAnsi="Century Gothic"/>
          <w:lang w:val="Italian"/>
        </w:rPr>
        <w:br w:type="page"/>
      </w:r>
    </w:p>
    <w:p w:rsidRPr="00C142A0" w:rsidR="00C741E8" w:rsidP="00C741E8" w:rsidRDefault="00C741E8" w14:paraId="27F01D6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Pr="00C142A0" w:rsidR="00C741E8" w:rsidTr="00356C18" w14:paraId="3A6DEF6C" w14:textId="77777777">
        <w:trPr>
          <w:trHeight w:val="3402"/>
        </w:trPr>
        <w:tc>
          <w:tcPr>
            <w:tcW w:w="10084" w:type="dxa"/>
          </w:tcPr>
          <w:p w:rsidRPr="00C142A0" w:rsidR="00356C18" w:rsidP="00AB645D" w:rsidRDefault="00356C18" w14:paraId="41A5848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C142A0" w:rsidR="00C741E8" w:rsidP="00AB645D" w:rsidRDefault="00C741E8" w14:paraId="05D96BF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42A0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C142A0" w:rsidR="00C741E8" w:rsidP="00AB645D" w:rsidRDefault="00C741E8" w14:paraId="0110669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C142A0" w:rsidR="00C741E8" w:rsidP="00AB645D" w:rsidRDefault="00C741E8" w14:paraId="6D3C394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C142A0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142A0" w:rsidR="00C741E8" w:rsidP="00C741E8" w:rsidRDefault="00C741E8" w14:paraId="2686E212" w14:textId="77777777">
      <w:pPr>
        <w:rPr>
          <w:rFonts w:ascii="Century Gothic" w:hAnsi="Century Gothic"/>
        </w:rPr>
      </w:pPr>
    </w:p>
    <w:p w:rsidRPr="00C142A0" w:rsidR="00C741E8" w:rsidP="00C741E8" w:rsidRDefault="00C741E8" w14:paraId="1F9B8C3B" w14:textId="77777777">
      <w:pPr>
        <w:rPr>
          <w:rFonts w:ascii="Century Gothic" w:hAnsi="Century Gothic"/>
        </w:rPr>
      </w:pPr>
    </w:p>
    <w:p w:rsidRPr="00C142A0" w:rsidR="00C741E8" w:rsidP="00C741E8" w:rsidRDefault="00C741E8" w14:paraId="2D5F760C" w14:textId="77777777">
      <w:pPr>
        <w:rPr>
          <w:rFonts w:ascii="Century Gothic" w:hAnsi="Century Gothic"/>
        </w:rPr>
      </w:pPr>
    </w:p>
    <w:p w:rsidRPr="00C142A0" w:rsidR="00C741E8" w:rsidP="00C741E8" w:rsidRDefault="00C741E8" w14:paraId="42407031" w14:textId="77777777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:rsidRPr="00C142A0" w:rsidR="00C741E8" w:rsidP="00C741E8" w:rsidRDefault="00C741E8" w14:paraId="3D1CECBB" w14:textId="77777777">
      <w:pPr>
        <w:rPr>
          <w:rFonts w:ascii="Century Gothic" w:hAnsi="Century Gothic"/>
        </w:rPr>
      </w:pPr>
    </w:p>
    <w:sectPr w:rsidRPr="00C142A0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E6A5" w14:textId="77777777" w:rsidR="009267A0" w:rsidRDefault="009267A0" w:rsidP="005D354E">
      <w:r>
        <w:separator/>
      </w:r>
    </w:p>
  </w:endnote>
  <w:endnote w:type="continuationSeparator" w:id="0">
    <w:p w14:paraId="36B9F803" w14:textId="77777777" w:rsidR="009267A0" w:rsidRDefault="009267A0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BA5A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AD461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00DA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0433" w14:textId="77777777" w:rsidR="009267A0" w:rsidRDefault="009267A0" w:rsidP="005D354E">
      <w:r>
        <w:separator/>
      </w:r>
    </w:p>
  </w:footnote>
  <w:footnote w:type="continuationSeparator" w:id="0">
    <w:p w14:paraId="2D2D681F" w14:textId="77777777" w:rsidR="009267A0" w:rsidRDefault="009267A0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A0"/>
    <w:rsid w:val="00020CC0"/>
    <w:rsid w:val="00086F7C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216F01"/>
    <w:rsid w:val="00224CAD"/>
    <w:rsid w:val="002358D1"/>
    <w:rsid w:val="002F1B4E"/>
    <w:rsid w:val="00315337"/>
    <w:rsid w:val="0032070E"/>
    <w:rsid w:val="00330152"/>
    <w:rsid w:val="00356C18"/>
    <w:rsid w:val="003910D4"/>
    <w:rsid w:val="0041265B"/>
    <w:rsid w:val="00430FAF"/>
    <w:rsid w:val="00472089"/>
    <w:rsid w:val="00493A50"/>
    <w:rsid w:val="004B3008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39BC"/>
    <w:rsid w:val="006D0069"/>
    <w:rsid w:val="00711857"/>
    <w:rsid w:val="00784AF2"/>
    <w:rsid w:val="00824AA2"/>
    <w:rsid w:val="008367E7"/>
    <w:rsid w:val="00856830"/>
    <w:rsid w:val="00874884"/>
    <w:rsid w:val="00910A1F"/>
    <w:rsid w:val="009267A0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8470F"/>
    <w:rsid w:val="00A94C66"/>
    <w:rsid w:val="00AE6DEA"/>
    <w:rsid w:val="00B24297"/>
    <w:rsid w:val="00BA0933"/>
    <w:rsid w:val="00BD568E"/>
    <w:rsid w:val="00BD7713"/>
    <w:rsid w:val="00BF6229"/>
    <w:rsid w:val="00C142A0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22414"/>
  <w14:defaultImageDpi w14:val="32767"/>
  <w15:docId w15:val="{F07642F4-C97D-4C76-A14F-6E71BF47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5&amp;utm_language=IT&amp;utm_source=integrated+content&amp;utm_campaign=/project-scope-templates&amp;utm_medium=ic+simple+project+scope+statement+37155+word+it&amp;lpa=ic+simple+project+scope+statement+3715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96FB8B-E073-4C1B-B21F-51713157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6bd8a191ebaa6b5d1c3edb5daabc2e43</Template>
  <TotalTime>0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