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262EF" w:rsidR="00B847C0" w:rsidP="00B262EF" w:rsidRDefault="00B262EF" w14:paraId="6DB4EAA5" w14:textId="4AB4DBDD">
      <w:pPr>
        <w:bidi w:val="false"/>
        <w:ind w:left="-90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4935351" w:id="0"/>
      <w:bookmarkStart w:name="_GoBack" w:id="1"/>
      <w:bookmarkEnd w:id="1"/>
      <w:r>
        <w:rPr>
          <w:rFonts w:ascii="Century Gothic" w:hAnsi="Century Gothic"/>
          <w:b/>
          <w:color w:val="808080" w:themeColor="background1" w:themeShade="80"/>
          <w:sz w:val="36"/>
          <w:szCs w:val="44"/>
          <w:lang w:val="Italian"/>
        </w:rPr>
        <w:t xml:space="preserve">MODELLO DI RUBRICA BUSINESS PLAN</w:t>
      </w:r>
      <w:bookmarkEnd w:id="0"/>
      <w:r w:rsidR="00364C4F">
        <w:rPr>
          <w:rFonts w:ascii="Century Gothic" w:hAnsi="Century Gothic"/>
          <w:b/>
          <w:color w:val="808080" w:themeColor="background1" w:themeShade="80"/>
          <w:sz w:val="36"/>
          <w:szCs w:val="44"/>
          <w:lang w:val="Italian"/>
        </w:rPr>
        <w:tab/>
      </w:r>
      <w:r w:rsidR="00364C4F">
        <w:rPr>
          <w:rFonts w:ascii="Century Gothic" w:hAnsi="Century Gothic"/>
          <w:b/>
          <w:color w:val="808080" w:themeColor="background1" w:themeShade="80"/>
          <w:sz w:val="36"/>
          <w:szCs w:val="44"/>
          <w:lang w:val="Italian"/>
        </w:rPr>
        <w:tab/>
      </w:r>
      <w:r w:rsidR="00364C4F">
        <w:rPr>
          <w:rFonts w:ascii="Century Gothic" w:hAnsi="Century Gothic"/>
          <w:b/>
          <w:noProof/>
          <w:color w:val="808080" w:themeColor="background1" w:themeShade="80"/>
          <w:sz w:val="36"/>
          <w:szCs w:val="44"/>
          <w:lang w:val="Italian"/>
        </w:rPr>
        <w:drawing>
          <wp:inline distT="0" distB="0" distL="0" distR="0" wp14:anchorId="7414B477" wp14:editId="176390A5">
            <wp:extent cx="2515415" cy="349500"/>
            <wp:effectExtent l="0" t="0" r="0" b="0"/>
            <wp:docPr id="1" name="Рисунок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275" cy="354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2EF" w:rsidP="00FF51C2" w:rsidRDefault="00B262EF" w14:paraId="509ABB8B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W w:w="10946" w:type="dxa"/>
        <w:tblInd w:w="-95" w:type="dxa"/>
        <w:tblLook w:val="04A0" w:firstRow="1" w:lastRow="0" w:firstColumn="1" w:lastColumn="0" w:noHBand="0" w:noVBand="1"/>
      </w:tblPr>
      <w:tblGrid>
        <w:gridCol w:w="5422"/>
        <w:gridCol w:w="1106"/>
        <w:gridCol w:w="1106"/>
        <w:gridCol w:w="1106"/>
        <w:gridCol w:w="1067"/>
        <w:gridCol w:w="1139"/>
      </w:tblGrid>
      <w:tr w:rsidRPr="00B262EF" w:rsidR="00B262EF" w:rsidTr="00B262EF" w14:paraId="723C11B2" w14:textId="77777777">
        <w:trPr>
          <w:trHeight w:val="292"/>
        </w:trPr>
        <w:tc>
          <w:tcPr>
            <w:tcW w:w="542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262EF" w:rsidR="00B262EF" w:rsidP="00B262EF" w:rsidRDefault="00B262EF" w14:paraId="5B19AA39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FFFFFF"/>
                <w:szCs w:val="16"/>
                <w:lang w:val="Italian"/>
              </w:rPr>
              <w:t>TITOLO DEL PIANO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02A427AD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6E92B897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0DC06129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262EF" w:rsidR="00B262EF" w:rsidP="00B262EF" w:rsidRDefault="00B262EF" w14:paraId="285C2675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FFFFFF"/>
                <w:szCs w:val="16"/>
                <w:lang w:val="Italian"/>
              </w:rPr>
              <w:t>DATTERO</w:t>
            </w:r>
          </w:p>
        </w:tc>
      </w:tr>
      <w:tr w:rsidRPr="00B262EF" w:rsidR="00B262EF" w:rsidTr="00B262EF" w14:paraId="5B2D1909" w14:textId="77777777">
        <w:trPr>
          <w:trHeight w:val="432"/>
        </w:trPr>
        <w:tc>
          <w:tcPr>
            <w:tcW w:w="54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62EF" w:rsidR="00B262EF" w:rsidP="00B262EF" w:rsidRDefault="00B262EF" w14:paraId="057FC68A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11F04CC4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4ABDAA42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69398283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5E50C1F1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262EF" w:rsidR="00B262EF" w:rsidTr="00B262EF" w14:paraId="285D4E15" w14:textId="77777777">
        <w:trPr>
          <w:trHeight w:val="292"/>
        </w:trPr>
        <w:tc>
          <w:tcPr>
            <w:tcW w:w="542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6C2649FB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FFFFFF"/>
                <w:szCs w:val="16"/>
                <w:lang w:val="Italian"/>
              </w:rPr>
              <w:t>NOME DEL REVISORE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13F1089D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20E42E34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6CCD3916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1813E3AD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4E121FDD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B262EF" w:rsidR="00B262EF" w:rsidTr="00B262EF" w14:paraId="4D52CC93" w14:textId="77777777">
        <w:trPr>
          <w:trHeight w:val="432"/>
        </w:trPr>
        <w:tc>
          <w:tcPr>
            <w:tcW w:w="54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62EF" w:rsidR="00B262EF" w:rsidP="00B262EF" w:rsidRDefault="00B262EF" w14:paraId="1E894B94" w14:textId="77777777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14253F57" w14:textId="77777777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73FBA686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18304C2E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0FE750F6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3819B573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B262EF" w:rsidR="00B262EF" w:rsidTr="00B262EF" w14:paraId="1B62DE0B" w14:textId="77777777">
        <w:trPr>
          <w:trHeight w:val="146"/>
        </w:trPr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7C7F0E66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31584795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22BEE198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0FE13C1E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4ECC11B5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05D0192F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B262EF" w:rsidR="00B262EF" w:rsidTr="00B262EF" w14:paraId="37F656A4" w14:textId="77777777">
        <w:trPr>
          <w:trHeight w:val="292"/>
        </w:trPr>
        <w:tc>
          <w:tcPr>
            <w:tcW w:w="542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3AED07CA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FFFFFF"/>
                <w:szCs w:val="16"/>
                <w:lang w:val="Italian"/>
              </w:rPr>
              <w:t>RUBRICA</w:t>
            </w:r>
          </w:p>
        </w:tc>
        <w:tc>
          <w:tcPr>
            <w:tcW w:w="110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3250A846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FFFFFF"/>
                <w:szCs w:val="16"/>
                <w:lang w:val="Italian"/>
              </w:rPr>
              <w:t>PUNTEGGIO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5B5461BD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</w:p>
        </w:tc>
        <w:tc>
          <w:tcPr>
            <w:tcW w:w="217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4F368778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FFFFFF"/>
                <w:szCs w:val="16"/>
                <w:lang w:val="Italian"/>
              </w:rPr>
              <w:t>SCALA DI PUNTEGGIO</w:t>
            </w:r>
          </w:p>
        </w:tc>
        <w:tc>
          <w:tcPr>
            <w:tcW w:w="113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79F7F170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FFFFFF"/>
                <w:szCs w:val="16"/>
                <w:lang w:val="Italian"/>
              </w:rPr>
              <w:t>TOTALE</w:t>
            </w:r>
          </w:p>
        </w:tc>
      </w:tr>
      <w:tr w:rsidRPr="00B262EF" w:rsidR="00B262EF" w:rsidTr="00B262EF" w14:paraId="526D24BB" w14:textId="77777777">
        <w:trPr>
          <w:trHeight w:val="331"/>
        </w:trPr>
        <w:tc>
          <w:tcPr>
            <w:tcW w:w="54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00669C49" w14:textId="77777777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>Aspettative superate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62EF" w:rsidR="00B262EF" w:rsidP="00B262EF" w:rsidRDefault="00B262EF" w14:paraId="7B8653AA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000000"/>
                <w:szCs w:val="16"/>
                <w:lang w:val="Italian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6B4494F9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</w:p>
        </w:tc>
        <w:tc>
          <w:tcPr>
            <w:tcW w:w="217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262EF" w:rsidR="00B262EF" w:rsidP="00B262EF" w:rsidRDefault="00B262EF" w14:paraId="4113F231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000000"/>
                <w:szCs w:val="16"/>
                <w:lang w:val="Italian"/>
              </w:rPr>
              <w:t>ESEMPLARE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62EF" w:rsidR="00B262EF" w:rsidP="00B262EF" w:rsidRDefault="00B262EF" w14:paraId="353F24A2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000000"/>
                <w:szCs w:val="16"/>
                <w:lang w:val="Italian"/>
              </w:rPr>
              <w:t>25 – 28</w:t>
            </w:r>
          </w:p>
        </w:tc>
      </w:tr>
      <w:tr w:rsidRPr="00B262EF" w:rsidR="00B262EF" w:rsidTr="00B262EF" w14:paraId="76FE1CA1" w14:textId="77777777">
        <w:trPr>
          <w:trHeight w:val="331"/>
        </w:trPr>
        <w:tc>
          <w:tcPr>
            <w:tcW w:w="54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4026F785" w14:textId="77777777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>Aspettative soddisfatte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62EF" w:rsidR="00B262EF" w:rsidP="00B262EF" w:rsidRDefault="00B262EF" w14:paraId="31F27E23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000000"/>
                <w:szCs w:val="16"/>
                <w:lang w:val="Italian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3EDDCFDE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</w:p>
        </w:tc>
        <w:tc>
          <w:tcPr>
            <w:tcW w:w="217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262EF" w:rsidR="00B262EF" w:rsidP="00B262EF" w:rsidRDefault="00B262EF" w14:paraId="5E7C589B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000000"/>
                <w:szCs w:val="16"/>
                <w:lang w:val="Italian"/>
              </w:rPr>
              <w:t>ACCETTABILE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62EF" w:rsidR="00B262EF" w:rsidP="00B262EF" w:rsidRDefault="00B262EF" w14:paraId="63600DCB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000000"/>
                <w:szCs w:val="16"/>
                <w:lang w:val="Italian"/>
              </w:rPr>
              <w:t>21 – 24</w:t>
            </w:r>
          </w:p>
        </w:tc>
      </w:tr>
      <w:tr w:rsidRPr="00B262EF" w:rsidR="00B262EF" w:rsidTr="00B262EF" w14:paraId="478A9A33" w14:textId="77777777">
        <w:trPr>
          <w:trHeight w:val="331"/>
        </w:trPr>
        <w:tc>
          <w:tcPr>
            <w:tcW w:w="54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0D9D3E4F" w14:textId="77777777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>Linee guida soddisfatte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62EF" w:rsidR="00B262EF" w:rsidP="00B262EF" w:rsidRDefault="00B262EF" w14:paraId="646C0CE0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000000"/>
                <w:szCs w:val="16"/>
                <w:lang w:val="Italian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2036E5B6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</w:p>
        </w:tc>
        <w:tc>
          <w:tcPr>
            <w:tcW w:w="217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262EF" w:rsidR="00B262EF" w:rsidP="00B262EF" w:rsidRDefault="00B262EF" w14:paraId="75174604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000000"/>
                <w:szCs w:val="16"/>
                <w:lang w:val="Italian"/>
              </w:rPr>
              <w:t>HA BISOGNO DI MIGLIORAMENTI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62EF" w:rsidR="00B262EF" w:rsidP="00B262EF" w:rsidRDefault="00B262EF" w14:paraId="18E5EB8F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000000"/>
                <w:szCs w:val="16"/>
                <w:lang w:val="Italian"/>
              </w:rPr>
              <w:t>16 – 20</w:t>
            </w:r>
          </w:p>
        </w:tc>
      </w:tr>
      <w:tr w:rsidRPr="00B262EF" w:rsidR="00B262EF" w:rsidTr="00B262EF" w14:paraId="29355806" w14:textId="77777777">
        <w:trPr>
          <w:trHeight w:val="331"/>
        </w:trPr>
        <w:tc>
          <w:tcPr>
            <w:tcW w:w="54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2B4A7AC8" w14:textId="77777777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>Linee guida in qualche modo soddisfatte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62EF" w:rsidR="00B262EF" w:rsidP="00B262EF" w:rsidRDefault="00B262EF" w14:paraId="635525D8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000000"/>
                <w:szCs w:val="16"/>
                <w:lang w:val="Italian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5499AB7B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</w:p>
        </w:tc>
        <w:tc>
          <w:tcPr>
            <w:tcW w:w="217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262EF" w:rsidR="00B262EF" w:rsidP="00B262EF" w:rsidRDefault="00B262EF" w14:paraId="2654699F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000000"/>
                <w:szCs w:val="16"/>
                <w:lang w:val="Italian"/>
              </w:rPr>
              <w:t>INADEGUATO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62EF" w:rsidR="00B262EF" w:rsidP="00B262EF" w:rsidRDefault="00B262EF" w14:paraId="0F64CDBC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000000"/>
                <w:szCs w:val="16"/>
                <w:lang w:val="Italian"/>
              </w:rPr>
              <w:t>0 – 15</w:t>
            </w:r>
          </w:p>
        </w:tc>
      </w:tr>
      <w:tr w:rsidRPr="00B262EF" w:rsidR="00B262EF" w:rsidTr="00B262EF" w14:paraId="62B9A5C9" w14:textId="77777777">
        <w:trPr>
          <w:trHeight w:val="331"/>
        </w:trPr>
        <w:tc>
          <w:tcPr>
            <w:tcW w:w="54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7E7EB6E4" w14:textId="77777777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>Incompleto; Informazioni non disponibili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62EF" w:rsidR="00B262EF" w:rsidP="00B262EF" w:rsidRDefault="00B262EF" w14:paraId="5E3B4B6D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000000"/>
                <w:szCs w:val="16"/>
                <w:lang w:val="Italian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23C98584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0513E888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67CC5922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2584623E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B262EF" w:rsidR="00B262EF" w:rsidTr="00B262EF" w14:paraId="2C55EF42" w14:textId="77777777">
        <w:trPr>
          <w:trHeight w:val="146"/>
        </w:trPr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0719F1E1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096100C2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6966D8E8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299C3298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684DC3CA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0A5CFCAB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B262EF" w:rsidR="00B262EF" w:rsidTr="00B262EF" w14:paraId="7C166B67" w14:textId="77777777">
        <w:trPr>
          <w:trHeight w:val="331"/>
        </w:trPr>
        <w:tc>
          <w:tcPr>
            <w:tcW w:w="542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262EF" w:rsidR="00B262EF" w:rsidP="00B262EF" w:rsidRDefault="00B262EF" w14:paraId="77C88739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FFFFFF"/>
                <w:szCs w:val="16"/>
                <w:lang w:val="Italian"/>
              </w:rPr>
              <w:t>CRITERI</w:t>
            </w:r>
          </w:p>
        </w:tc>
        <w:tc>
          <w:tcPr>
            <w:tcW w:w="110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262EF" w:rsidR="00B262EF" w:rsidP="00B262EF" w:rsidRDefault="00B262EF" w14:paraId="62F88426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FFFFFF"/>
                <w:szCs w:val="16"/>
                <w:lang w:val="Italian"/>
              </w:rPr>
              <w:t>4</w:t>
            </w:r>
          </w:p>
        </w:tc>
        <w:tc>
          <w:tcPr>
            <w:tcW w:w="110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262EF" w:rsidR="00B262EF" w:rsidP="00B262EF" w:rsidRDefault="00B262EF" w14:paraId="72F29C1D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FFFFFF"/>
                <w:szCs w:val="16"/>
                <w:lang w:val="Italian"/>
              </w:rPr>
              <w:t>3</w:t>
            </w:r>
          </w:p>
        </w:tc>
        <w:tc>
          <w:tcPr>
            <w:tcW w:w="110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262EF" w:rsidR="00B262EF" w:rsidP="00B262EF" w:rsidRDefault="00B262EF" w14:paraId="605BFD78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FFFFFF"/>
                <w:szCs w:val="16"/>
                <w:lang w:val="Italian"/>
              </w:rPr>
              <w:t>2</w:t>
            </w:r>
          </w:p>
        </w:tc>
        <w:tc>
          <w:tcPr>
            <w:tcW w:w="106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262EF" w:rsidR="00B262EF" w:rsidP="00B262EF" w:rsidRDefault="00B262EF" w14:paraId="4417C507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FFFFFF"/>
                <w:szCs w:val="16"/>
                <w:lang w:val="Italian"/>
              </w:rPr>
              <w:t>1</w:t>
            </w:r>
          </w:p>
        </w:tc>
        <w:tc>
          <w:tcPr>
            <w:tcW w:w="113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262EF" w:rsidR="00B262EF" w:rsidP="00B262EF" w:rsidRDefault="00B262EF" w14:paraId="5EEE6E9D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FFFFFF"/>
                <w:szCs w:val="16"/>
                <w:lang w:val="Italian"/>
              </w:rPr>
              <w:t>0</w:t>
            </w:r>
          </w:p>
        </w:tc>
      </w:tr>
      <w:tr w:rsidRPr="00B262EF" w:rsidR="00B262EF" w:rsidTr="00B262EF" w14:paraId="0B2C012B" w14:textId="77777777">
        <w:trPr>
          <w:trHeight w:val="292"/>
        </w:trPr>
        <w:tc>
          <w:tcPr>
            <w:tcW w:w="54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62EF" w:rsidR="00B262EF" w:rsidP="00B262EF" w:rsidRDefault="00B262EF" w14:paraId="03233D9E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FFFFFF"/>
                <w:szCs w:val="16"/>
                <w:lang w:val="Italian"/>
              </w:rPr>
              <w:t>SINTESI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79FF78CA" w14:textId="77777777">
            <w:pPr>
              <w:bidi w:val="false"/>
              <w:ind w:firstLine="160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val="Italian"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58C9C589" w14:textId="77777777">
            <w:pPr>
              <w:bidi w:val="false"/>
              <w:ind w:firstLine="160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val="Italian"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4FABF5C1" w14:textId="77777777">
            <w:pPr>
              <w:bidi w:val="false"/>
              <w:ind w:firstLine="160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val="Italian"/>
              </w:rPr>
              <w:t xml:space="preserve"> 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12FFD6EA" w14:textId="77777777">
            <w:pPr>
              <w:bidi w:val="false"/>
              <w:ind w:firstLine="160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val="Italian"/>
              </w:rPr>
              <w:t xml:space="preserve"> 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7BE494C3" w14:textId="77777777">
            <w:pPr>
              <w:bidi w:val="false"/>
              <w:ind w:firstLine="160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val="Italian"/>
              </w:rPr>
              <w:t xml:space="preserve"> </w:t>
            </w:r>
          </w:p>
        </w:tc>
      </w:tr>
      <w:tr w:rsidRPr="00B262EF" w:rsidR="00B262EF" w:rsidTr="00B262EF" w14:paraId="36A9FB63" w14:textId="77777777">
        <w:trPr>
          <w:trHeight w:val="720"/>
        </w:trPr>
        <w:tc>
          <w:tcPr>
            <w:tcW w:w="54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62EF" w:rsidR="00B262EF" w:rsidP="00B262EF" w:rsidRDefault="00A476CC" w14:paraId="323579B5" w14:textId="77777777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Cs w:val="16"/>
                <w:lang w:val="Italian"/>
              </w:rPr>
              <w:t>Ciò fornisce una panoramica concisa e approfondita e delinea efficacemente i punti principali del piano.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488AD93D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11BCD3C0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14143762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669D5AC7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3DB07CA1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262EF" w:rsidR="00B262EF" w:rsidTr="00B262EF" w14:paraId="205877D3" w14:textId="77777777">
        <w:trPr>
          <w:trHeight w:val="292"/>
        </w:trPr>
        <w:tc>
          <w:tcPr>
            <w:tcW w:w="54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62EF" w:rsidR="00B262EF" w:rsidP="00B262EF" w:rsidRDefault="00B262EF" w14:paraId="321DE912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FFFFFF"/>
                <w:szCs w:val="16"/>
                <w:lang w:val="Italian"/>
              </w:rPr>
              <w:t>DESCRIZIONE DELL'ATTIVITÀ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408324CA" w14:textId="77777777">
            <w:pPr>
              <w:bidi w:val="false"/>
              <w:ind w:firstLine="160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val="Italian"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02273DA4" w14:textId="77777777">
            <w:pPr>
              <w:bidi w:val="false"/>
              <w:ind w:firstLine="160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val="Italian"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36747167" w14:textId="77777777">
            <w:pPr>
              <w:bidi w:val="false"/>
              <w:ind w:firstLine="160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val="Italian"/>
              </w:rPr>
              <w:t xml:space="preserve"> 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2C2F586F" w14:textId="77777777">
            <w:pPr>
              <w:bidi w:val="false"/>
              <w:ind w:firstLine="160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val="Italian"/>
              </w:rPr>
              <w:t xml:space="preserve"> 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2F6066E7" w14:textId="77777777">
            <w:pPr>
              <w:bidi w:val="false"/>
              <w:ind w:firstLine="160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val="Italian"/>
              </w:rPr>
              <w:t xml:space="preserve"> </w:t>
            </w:r>
          </w:p>
        </w:tc>
      </w:tr>
      <w:tr w:rsidRPr="00B262EF" w:rsidR="00B262EF" w:rsidTr="00B262EF" w14:paraId="42B737FE" w14:textId="77777777">
        <w:trPr>
          <w:trHeight w:val="864"/>
        </w:trPr>
        <w:tc>
          <w:tcPr>
            <w:tcW w:w="54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62EF" w:rsidR="00B262EF" w:rsidP="00A476CC" w:rsidRDefault="00A476CC" w14:paraId="7CF98D33" w14:textId="77777777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Questo trasmette chiaramente l'idea imprenditoriale. Include un motivo dettagliato per il lancio e una descrizione dettagliata del servizio / del prodotto offerto. Descrive la visione, la missione, l'attenzione e la proposta di valore dell'azienda.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0CAADC89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11DB22C1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1ED0F552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51600EE6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6D286BAA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262EF" w:rsidR="00B262EF" w:rsidTr="00B262EF" w14:paraId="4091ED93" w14:textId="77777777">
        <w:trPr>
          <w:trHeight w:val="292"/>
        </w:trPr>
        <w:tc>
          <w:tcPr>
            <w:tcW w:w="54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62EF" w:rsidR="00B262EF" w:rsidP="00B262EF" w:rsidRDefault="00B262EF" w14:paraId="09EBE005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FFFFFF"/>
                <w:szCs w:val="16"/>
                <w:lang w:val="Italian"/>
              </w:rPr>
              <w:t>ANALISI DI SETTORE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38FDE400" w14:textId="77777777">
            <w:pPr>
              <w:bidi w:val="false"/>
              <w:ind w:firstLine="160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val="Italian"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7F20B913" w14:textId="77777777">
            <w:pPr>
              <w:bidi w:val="false"/>
              <w:ind w:firstLine="160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val="Italian"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25690F61" w14:textId="77777777">
            <w:pPr>
              <w:bidi w:val="false"/>
              <w:ind w:firstLine="160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val="Italian"/>
              </w:rPr>
              <w:t xml:space="preserve"> 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4A7FD148" w14:textId="77777777">
            <w:pPr>
              <w:bidi w:val="false"/>
              <w:ind w:firstLine="160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val="Italian"/>
              </w:rPr>
              <w:t xml:space="preserve"> 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248C9737" w14:textId="77777777">
            <w:pPr>
              <w:bidi w:val="false"/>
              <w:ind w:firstLine="160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val="Italian"/>
              </w:rPr>
              <w:t xml:space="preserve"> </w:t>
            </w:r>
          </w:p>
        </w:tc>
      </w:tr>
      <w:tr w:rsidRPr="00B262EF" w:rsidR="00B262EF" w:rsidTr="00B262EF" w14:paraId="348E9E04" w14:textId="77777777">
        <w:trPr>
          <w:trHeight w:val="1152"/>
        </w:trPr>
        <w:tc>
          <w:tcPr>
            <w:tcW w:w="54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62EF" w:rsidR="00B262EF" w:rsidP="00B262EF" w:rsidRDefault="00A476CC" w14:paraId="3953FD04" w14:textId="77777777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A476CC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>Questo identifica le dimensioni del settore, i segmenti, la maturità, le tendenze e le prospettive; descrive in dettaglio le possibilità, le minacce e le potenziali barriere all'ingresso. Fornisce un'analisi competitiva completa. Definisce il mercato di riferimento e i dati demografici dei consumatori. Fornisce anche i vantaggi competitivi e unici.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661E4969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32F31B82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33732651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6391ADF7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66CBD3F0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262EF" w:rsidR="00B262EF" w:rsidTr="00B262EF" w14:paraId="47C27AC6" w14:textId="77777777">
        <w:trPr>
          <w:trHeight w:val="292"/>
        </w:trPr>
        <w:tc>
          <w:tcPr>
            <w:tcW w:w="54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62EF" w:rsidR="00B262EF" w:rsidP="00B262EF" w:rsidRDefault="00B262EF" w14:paraId="5E50D4A5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FFFFFF"/>
                <w:szCs w:val="16"/>
                <w:lang w:val="Italian"/>
              </w:rPr>
              <w:t>PIANO DI GESTIONE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5DFAABEF" w14:textId="77777777">
            <w:pPr>
              <w:bidi w:val="false"/>
              <w:ind w:firstLine="160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val="Italian"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74A2E289" w14:textId="77777777">
            <w:pPr>
              <w:bidi w:val="false"/>
              <w:ind w:firstLine="160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val="Italian"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27D9A57F" w14:textId="77777777">
            <w:pPr>
              <w:bidi w:val="false"/>
              <w:ind w:firstLine="160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val="Italian"/>
              </w:rPr>
              <w:t xml:space="preserve"> 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63AEB933" w14:textId="77777777">
            <w:pPr>
              <w:bidi w:val="false"/>
              <w:ind w:firstLine="160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val="Italian"/>
              </w:rPr>
              <w:t xml:space="preserve"> 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4103BEFB" w14:textId="77777777">
            <w:pPr>
              <w:bidi w:val="false"/>
              <w:ind w:firstLine="160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val="Italian"/>
              </w:rPr>
              <w:t xml:space="preserve"> </w:t>
            </w:r>
          </w:p>
        </w:tc>
      </w:tr>
      <w:tr w:rsidRPr="00B262EF" w:rsidR="00B262EF" w:rsidTr="00B262EF" w14:paraId="6EA30534" w14:textId="77777777">
        <w:trPr>
          <w:trHeight w:val="929"/>
        </w:trPr>
        <w:tc>
          <w:tcPr>
            <w:tcW w:w="54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62EF" w:rsidR="00B262EF" w:rsidP="00B262EF" w:rsidRDefault="00A476CC" w14:paraId="0AECE4BC" w14:textId="77777777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A476CC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>Questo definisce la forma di proprietà aziendale e fornisce il ragionamento della forma scelta. Fornisce inoltre un organigramma con i nomi, i ruoli e le qualifiche dei membri. Definisce le parti interessate aggiuntive e i servizi professionali sollecitati.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3D0FBBDE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1FA6F6A3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63508D86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2452445E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03159934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262EF" w:rsidR="00B262EF" w:rsidTr="00B262EF" w14:paraId="6F477F7F" w14:textId="77777777">
        <w:trPr>
          <w:trHeight w:val="292"/>
        </w:trPr>
        <w:tc>
          <w:tcPr>
            <w:tcW w:w="54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62EF" w:rsidR="00B262EF" w:rsidP="00B262EF" w:rsidRDefault="00B262EF" w14:paraId="7F0B8743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FFFFFF"/>
                <w:szCs w:val="16"/>
                <w:lang w:val="Italian"/>
              </w:rPr>
              <w:t>PIANO MARKETING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78511158" w14:textId="77777777">
            <w:pPr>
              <w:bidi w:val="false"/>
              <w:ind w:firstLine="160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val="Italian"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59134E7C" w14:textId="77777777">
            <w:pPr>
              <w:bidi w:val="false"/>
              <w:ind w:firstLine="160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val="Italian"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54B6CC14" w14:textId="77777777">
            <w:pPr>
              <w:bidi w:val="false"/>
              <w:ind w:firstLine="160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val="Italian"/>
              </w:rPr>
              <w:t xml:space="preserve"> 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03BFFDBA" w14:textId="77777777">
            <w:pPr>
              <w:bidi w:val="false"/>
              <w:ind w:firstLine="160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val="Italian"/>
              </w:rPr>
              <w:t xml:space="preserve"> 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77756F9B" w14:textId="77777777">
            <w:pPr>
              <w:bidi w:val="false"/>
              <w:ind w:firstLine="160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val="Italian"/>
              </w:rPr>
              <w:t xml:space="preserve"> </w:t>
            </w:r>
          </w:p>
        </w:tc>
      </w:tr>
      <w:tr w:rsidRPr="00B262EF" w:rsidR="00B262EF" w:rsidTr="00B262EF" w14:paraId="3FED2871" w14:textId="77777777">
        <w:trPr>
          <w:trHeight w:val="929"/>
        </w:trPr>
        <w:tc>
          <w:tcPr>
            <w:tcW w:w="54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62EF" w:rsidR="00B262EF" w:rsidP="00B262EF" w:rsidRDefault="00A476CC" w14:paraId="24F32473" w14:textId="77777777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A476CC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>Questo trasmette chiaramente la strategia di marketing complessiva e fornisce il budget. Fornisce inoltre i piani per le seguenti aree: prezzi, distribuzione, promozione, pubblicità, media, PR, vendite e gestione delle vendite.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1ECA0641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475EA11D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1457A38A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01299BFC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3451C486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262EF" w:rsidR="00B262EF" w:rsidTr="00B262EF" w14:paraId="73D213AE" w14:textId="77777777">
        <w:trPr>
          <w:trHeight w:val="292"/>
        </w:trPr>
        <w:tc>
          <w:tcPr>
            <w:tcW w:w="54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62EF" w:rsidR="00B262EF" w:rsidP="00B262EF" w:rsidRDefault="00B262EF" w14:paraId="08353B47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FFFFFF"/>
                <w:szCs w:val="16"/>
                <w:lang w:val="Italian"/>
              </w:rPr>
              <w:t>PIANO OPERATIVO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7D2FC1D8" w14:textId="77777777">
            <w:pPr>
              <w:bidi w:val="false"/>
              <w:ind w:firstLine="160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val="Italian"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2C2C7E5F" w14:textId="77777777">
            <w:pPr>
              <w:bidi w:val="false"/>
              <w:ind w:firstLine="160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val="Italian"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41F8C293" w14:textId="77777777">
            <w:pPr>
              <w:bidi w:val="false"/>
              <w:ind w:firstLine="160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val="Italian"/>
              </w:rPr>
              <w:t xml:space="preserve"> 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7F4D66DA" w14:textId="77777777">
            <w:pPr>
              <w:bidi w:val="false"/>
              <w:ind w:firstLine="160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val="Italian"/>
              </w:rPr>
              <w:t xml:space="preserve"> 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576FB726" w14:textId="77777777">
            <w:pPr>
              <w:bidi w:val="false"/>
              <w:ind w:firstLine="160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val="Italian"/>
              </w:rPr>
              <w:t xml:space="preserve"> </w:t>
            </w:r>
          </w:p>
        </w:tc>
      </w:tr>
      <w:tr w:rsidRPr="00B262EF" w:rsidR="00B262EF" w:rsidTr="00B262EF" w14:paraId="74F7CD0A" w14:textId="77777777">
        <w:trPr>
          <w:trHeight w:val="929"/>
        </w:trPr>
        <w:tc>
          <w:tcPr>
            <w:tcW w:w="54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62EF" w:rsidR="00B262EF" w:rsidP="00B262EF" w:rsidRDefault="00A476CC" w14:paraId="5D49E31C" w14:textId="77777777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A476CC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>Questo delinea e affronta tutte le risorse umane, le strutture e le esigenze di infrastruttura tecnologica. Identifica tutte le esigenze logistiche e distributive. Fornisce inoltre calendari di attuazione e processi di monitoraggio dei progressi.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769A8E66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2255C81B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4FEA80C2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725A8138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151C2D05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262EF" w:rsidR="00B262EF" w:rsidTr="00B262EF" w14:paraId="016BD5CB" w14:textId="77777777">
        <w:trPr>
          <w:trHeight w:val="292"/>
        </w:trPr>
        <w:tc>
          <w:tcPr>
            <w:tcW w:w="54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62EF" w:rsidR="00B262EF" w:rsidP="00B262EF" w:rsidRDefault="00B262EF" w14:paraId="6181E99F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FFFFFF"/>
                <w:szCs w:val="16"/>
                <w:lang w:val="Italian"/>
              </w:rPr>
              <w:t>PIANO FINANZIARIO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4FEC75AB" w14:textId="77777777">
            <w:pPr>
              <w:bidi w:val="false"/>
              <w:ind w:firstLine="160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val="Italian"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3D6AF318" w14:textId="77777777">
            <w:pPr>
              <w:bidi w:val="false"/>
              <w:ind w:firstLine="160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val="Italian"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4AFCAE9E" w14:textId="77777777">
            <w:pPr>
              <w:bidi w:val="false"/>
              <w:ind w:firstLine="160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val="Italian"/>
              </w:rPr>
              <w:t xml:space="preserve"> 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5AC3C780" w14:textId="77777777">
            <w:pPr>
              <w:bidi w:val="false"/>
              <w:ind w:firstLine="160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val="Italian"/>
              </w:rPr>
              <w:t xml:space="preserve"> 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23C96D1E" w14:textId="77777777">
            <w:pPr>
              <w:bidi w:val="false"/>
              <w:ind w:firstLine="160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val="Italian"/>
              </w:rPr>
              <w:t xml:space="preserve"> </w:t>
            </w:r>
          </w:p>
        </w:tc>
      </w:tr>
      <w:tr w:rsidRPr="00B262EF" w:rsidR="00B262EF" w:rsidTr="00B262EF" w14:paraId="3DA1B8AE" w14:textId="77777777">
        <w:trPr>
          <w:trHeight w:val="929"/>
        </w:trPr>
        <w:tc>
          <w:tcPr>
            <w:tcW w:w="54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62EF" w:rsidR="00B262EF" w:rsidP="00B262EF" w:rsidRDefault="00A476CC" w14:paraId="20F58193" w14:textId="77777777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A476CC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>Ciò include un rapporto completo sui costi di avvio. Identifica inoltre le possibili fonti di finanziamento iniziale. Fornisce le previsioni di vendita, le proiezioni di reddito, i rendiconti finanziari pro forma, l'analisi di pareggio e il budget di capitale.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05789A0E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7EBACC28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5F372483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61808F21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1BFFC127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262EF" w:rsidR="00B262EF" w:rsidTr="00B262EF" w14:paraId="4314A26B" w14:textId="77777777">
        <w:trPr>
          <w:trHeight w:val="432"/>
        </w:trPr>
        <w:tc>
          <w:tcPr>
            <w:tcW w:w="5422" w:type="dxa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62EF" w:rsidR="00B262EF" w:rsidP="00B262EF" w:rsidRDefault="00B262EF" w14:paraId="0036B7F1" w14:textId="77777777">
            <w:pPr>
              <w:bidi w:val="false"/>
              <w:jc w:val="right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FFFFFF"/>
                <w:szCs w:val="16"/>
                <w:lang w:val="Italian"/>
              </w:rPr>
              <w:t>TOTALI DELLE COLONNE</w:t>
            </w:r>
          </w:p>
        </w:tc>
        <w:tc>
          <w:tcPr>
            <w:tcW w:w="11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4E3B4C07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1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53E07A37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1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65BD77C1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067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30A816E8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139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3B839C6C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262EF" w:rsidR="00B262EF" w:rsidTr="00B262EF" w14:paraId="38D9FC62" w14:textId="77777777">
        <w:trPr>
          <w:trHeight w:val="432"/>
        </w:trPr>
        <w:tc>
          <w:tcPr>
            <w:tcW w:w="542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262EF" w:rsidR="00B262EF" w:rsidP="00B262EF" w:rsidRDefault="00B262EF" w14:paraId="09A7ABC8" w14:textId="77777777">
            <w:pPr>
              <w:bidi w:val="false"/>
              <w:jc w:val="right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FFFFFF"/>
                <w:szCs w:val="16"/>
                <w:lang w:val="Italian"/>
              </w:rPr>
              <w:t>PUNTEGGIO TOTALE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62EF" w:rsidR="00B262EF" w:rsidP="00B262EF" w:rsidRDefault="00B262EF" w14:paraId="0075C105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262EF" w:rsidR="00B262EF" w:rsidP="00B262EF" w:rsidRDefault="00B262EF" w14:paraId="407A9A7C" w14:textId="77777777">
            <w:pPr>
              <w:bidi w:val="false"/>
              <w:rPr>
                <w:rFonts w:ascii="Calibri" w:hAnsi="Calibri" w:cs="Calibri"/>
                <w:color w:val="000000"/>
                <w:szCs w:val="16"/>
              </w:rPr>
            </w:pPr>
            <w:r w:rsidRPr="00B262EF">
              <w:rPr>
                <w:rFonts w:ascii="Calibri" w:hAnsi="Calibri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262EF" w:rsidR="00B262EF" w:rsidP="00B262EF" w:rsidRDefault="00B262EF" w14:paraId="3A854D55" w14:textId="77777777">
            <w:pPr>
              <w:bidi w:val="false"/>
              <w:rPr>
                <w:rFonts w:ascii="Calibri" w:hAnsi="Calibri" w:cs="Calibri"/>
                <w:color w:val="000000"/>
                <w:szCs w:val="16"/>
              </w:rPr>
            </w:pPr>
            <w:r w:rsidRPr="00B262EF">
              <w:rPr>
                <w:rFonts w:ascii="Calibri" w:hAnsi="Calibri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262EF" w:rsidR="00B262EF" w:rsidP="00B262EF" w:rsidRDefault="00B262EF" w14:paraId="26F4835B" w14:textId="77777777">
            <w:pPr>
              <w:bidi w:val="false"/>
              <w:rPr>
                <w:rFonts w:ascii="Calibri" w:hAnsi="Calibri" w:cs="Calibri"/>
                <w:color w:val="000000"/>
                <w:szCs w:val="16"/>
              </w:rPr>
            </w:pPr>
            <w:r w:rsidRPr="00B262EF">
              <w:rPr>
                <w:rFonts w:ascii="Calibri" w:hAnsi="Calibri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262EF" w:rsidR="00B262EF" w:rsidP="00B262EF" w:rsidRDefault="00B262EF" w14:paraId="0D600CDC" w14:textId="77777777">
            <w:pPr>
              <w:bidi w:val="false"/>
              <w:rPr>
                <w:rFonts w:ascii="Calibri" w:hAnsi="Calibri" w:cs="Calibri"/>
                <w:color w:val="000000"/>
                <w:szCs w:val="16"/>
              </w:rPr>
            </w:pPr>
            <w:r w:rsidRPr="00B262EF">
              <w:rPr>
                <w:rFonts w:ascii="Calibri" w:hAnsi="Calibri" w:cs="Calibri"/>
                <w:color w:val="000000"/>
                <w:szCs w:val="16"/>
                <w:lang w:val="Italian"/>
              </w:rPr>
              <w:t xml:space="preserve"> </w:t>
            </w:r>
          </w:p>
        </w:tc>
      </w:tr>
    </w:tbl>
    <w:p w:rsidR="00B262EF" w:rsidP="00FF51C2" w:rsidRDefault="00B262EF" w14:paraId="1DB418BD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  <w:sectPr w:rsidR="00B262EF" w:rsidSect="0011533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720" w:right="720" w:bottom="576" w:left="720" w:header="720" w:footer="720" w:gutter="0"/>
          <w:cols w:space="720"/>
          <w:docGrid w:linePitch="360"/>
        </w:sectPr>
      </w:pPr>
    </w:p>
    <w:p w:rsidRPr="001962A6" w:rsidR="00115336" w:rsidP="00FF51C2" w:rsidRDefault="00115336" w14:paraId="2125DC09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1962A6" w:rsidR="00FF51C2" w:rsidTr="001D482F" w14:paraId="52344A80" w14:textId="77777777">
        <w:trPr>
          <w:trHeight w:val="2534"/>
        </w:trPr>
        <w:tc>
          <w:tcPr>
            <w:tcW w:w="10583" w:type="dxa"/>
          </w:tcPr>
          <w:p w:rsidRPr="001962A6" w:rsidR="00FF51C2" w:rsidP="00531F82" w:rsidRDefault="00FF51C2" w14:paraId="447702C9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962A6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1962A6" w:rsidR="00FF51C2" w:rsidP="00531F82" w:rsidRDefault="00FF51C2" w14:paraId="24B2B7BB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1962A6" w:rsidR="00FF51C2" w:rsidP="00531F82" w:rsidRDefault="00FF51C2" w14:paraId="773F4B2F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1962A6">
              <w:rPr>
                <w:rFonts w:ascii="Century Gothic" w:hAnsi="Century Gothic" w:cs="Arial"/>
                <w:sz w:val="22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1962A6" w:rsidR="006B5ECE" w:rsidP="00D022DF" w:rsidRDefault="006B5ECE" w14:paraId="3B1AF73A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1962A6" w:rsidR="006B5ECE" w:rsidSect="00115336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4D834" w14:textId="77777777" w:rsidR="00364C4F" w:rsidRDefault="00364C4F" w:rsidP="005D3A13">
      <w:r>
        <w:separator/>
      </w:r>
    </w:p>
  </w:endnote>
  <w:endnote w:type="continuationSeparator" w:id="0">
    <w:p w14:paraId="55B1A24B" w14:textId="77777777" w:rsidR="00364C4F" w:rsidRDefault="00364C4F" w:rsidP="005D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08DFE" w14:textId="77777777" w:rsidR="00364C4F" w:rsidRDefault="00364C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1180B" w14:textId="77777777" w:rsidR="00364C4F" w:rsidRDefault="00364C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0F299" w14:textId="77777777" w:rsidR="00364C4F" w:rsidRDefault="00364C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2AA2C" w14:textId="77777777" w:rsidR="00364C4F" w:rsidRDefault="00364C4F" w:rsidP="005D3A13">
      <w:r>
        <w:separator/>
      </w:r>
    </w:p>
  </w:footnote>
  <w:footnote w:type="continuationSeparator" w:id="0">
    <w:p w14:paraId="5C35BF87" w14:textId="77777777" w:rsidR="00364C4F" w:rsidRDefault="00364C4F" w:rsidP="005D3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ACD1D" w14:textId="77777777" w:rsidR="00364C4F" w:rsidRDefault="00364C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E57B0" w14:textId="77777777" w:rsidR="00364C4F" w:rsidRDefault="00364C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2BD31" w14:textId="77777777" w:rsidR="00364C4F" w:rsidRDefault="00364C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2620B27"/>
    <w:multiLevelType w:val="hybridMultilevel"/>
    <w:tmpl w:val="F02A1A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6"/>
  </w:num>
  <w:num w:numId="14">
    <w:abstractNumId w:val="12"/>
  </w:num>
  <w:num w:numId="15">
    <w:abstractNumId w:val="10"/>
  </w:num>
  <w:num w:numId="16">
    <w:abstractNumId w:val="13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4F"/>
    <w:rsid w:val="00031AF7"/>
    <w:rsid w:val="000608BF"/>
    <w:rsid w:val="0008471C"/>
    <w:rsid w:val="000B3AA5"/>
    <w:rsid w:val="000D5F7F"/>
    <w:rsid w:val="000E7AF5"/>
    <w:rsid w:val="000F6B64"/>
    <w:rsid w:val="000F75DD"/>
    <w:rsid w:val="00111C4F"/>
    <w:rsid w:val="00115336"/>
    <w:rsid w:val="00121D51"/>
    <w:rsid w:val="001472A1"/>
    <w:rsid w:val="00160B7D"/>
    <w:rsid w:val="001629C4"/>
    <w:rsid w:val="001962A6"/>
    <w:rsid w:val="001D482F"/>
    <w:rsid w:val="001E6669"/>
    <w:rsid w:val="00200AEC"/>
    <w:rsid w:val="002507EE"/>
    <w:rsid w:val="002A45FC"/>
    <w:rsid w:val="002E4407"/>
    <w:rsid w:val="002F2C0D"/>
    <w:rsid w:val="002F3409"/>
    <w:rsid w:val="002F39CD"/>
    <w:rsid w:val="00303C60"/>
    <w:rsid w:val="00364C4F"/>
    <w:rsid w:val="0036595F"/>
    <w:rsid w:val="003758D7"/>
    <w:rsid w:val="003808F9"/>
    <w:rsid w:val="00394B8A"/>
    <w:rsid w:val="003D28EE"/>
    <w:rsid w:val="003F787D"/>
    <w:rsid w:val="00422668"/>
    <w:rsid w:val="0045552B"/>
    <w:rsid w:val="00482909"/>
    <w:rsid w:val="00483333"/>
    <w:rsid w:val="00492BF1"/>
    <w:rsid w:val="00493BCE"/>
    <w:rsid w:val="004952F9"/>
    <w:rsid w:val="004B4C32"/>
    <w:rsid w:val="004D59AF"/>
    <w:rsid w:val="004E6F48"/>
    <w:rsid w:val="004E7C78"/>
    <w:rsid w:val="00531F82"/>
    <w:rsid w:val="00547183"/>
    <w:rsid w:val="00557C38"/>
    <w:rsid w:val="005A256E"/>
    <w:rsid w:val="005A2BD6"/>
    <w:rsid w:val="005B7C30"/>
    <w:rsid w:val="005C1013"/>
    <w:rsid w:val="005D3A13"/>
    <w:rsid w:val="005F5ABE"/>
    <w:rsid w:val="00667B21"/>
    <w:rsid w:val="006B5ECE"/>
    <w:rsid w:val="006B6267"/>
    <w:rsid w:val="006C1052"/>
    <w:rsid w:val="006C66DE"/>
    <w:rsid w:val="006D6888"/>
    <w:rsid w:val="007116BE"/>
    <w:rsid w:val="00714325"/>
    <w:rsid w:val="00756B3B"/>
    <w:rsid w:val="00774101"/>
    <w:rsid w:val="0078197E"/>
    <w:rsid w:val="007F08AA"/>
    <w:rsid w:val="0081690B"/>
    <w:rsid w:val="00833F6F"/>
    <w:rsid w:val="008350B3"/>
    <w:rsid w:val="00844695"/>
    <w:rsid w:val="00863730"/>
    <w:rsid w:val="00865482"/>
    <w:rsid w:val="008F0F82"/>
    <w:rsid w:val="009152A8"/>
    <w:rsid w:val="00942BD8"/>
    <w:rsid w:val="009467CD"/>
    <w:rsid w:val="009A07E5"/>
    <w:rsid w:val="009C2E35"/>
    <w:rsid w:val="009C4A98"/>
    <w:rsid w:val="009C6682"/>
    <w:rsid w:val="009E31FD"/>
    <w:rsid w:val="009E71D3"/>
    <w:rsid w:val="00A06691"/>
    <w:rsid w:val="00A12C16"/>
    <w:rsid w:val="00A2037C"/>
    <w:rsid w:val="00A476CC"/>
    <w:rsid w:val="00A65176"/>
    <w:rsid w:val="00A6738D"/>
    <w:rsid w:val="00A95536"/>
    <w:rsid w:val="00AB1F2A"/>
    <w:rsid w:val="00AE1A89"/>
    <w:rsid w:val="00B14392"/>
    <w:rsid w:val="00B262EF"/>
    <w:rsid w:val="00B5592A"/>
    <w:rsid w:val="00B720C0"/>
    <w:rsid w:val="00B847C0"/>
    <w:rsid w:val="00B8500C"/>
    <w:rsid w:val="00BC38F6"/>
    <w:rsid w:val="00BC7F9D"/>
    <w:rsid w:val="00C12C0B"/>
    <w:rsid w:val="00CA2CD6"/>
    <w:rsid w:val="00CB4DF0"/>
    <w:rsid w:val="00CB7FA5"/>
    <w:rsid w:val="00D022DF"/>
    <w:rsid w:val="00D2644E"/>
    <w:rsid w:val="00D26580"/>
    <w:rsid w:val="00D660EC"/>
    <w:rsid w:val="00D675F4"/>
    <w:rsid w:val="00D70914"/>
    <w:rsid w:val="00D82ADF"/>
    <w:rsid w:val="00D90B36"/>
    <w:rsid w:val="00DB1AE1"/>
    <w:rsid w:val="00E62BF6"/>
    <w:rsid w:val="00E8218F"/>
    <w:rsid w:val="00E8348B"/>
    <w:rsid w:val="00E85804"/>
    <w:rsid w:val="00E97BF4"/>
    <w:rsid w:val="00EB23F8"/>
    <w:rsid w:val="00F24781"/>
    <w:rsid w:val="00F56FD7"/>
    <w:rsid w:val="00F85E87"/>
    <w:rsid w:val="00F90516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EFEDDE1"/>
  <w15:docId w15:val="{2C33B740-8855-43CC-955F-2874226C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833F6F"/>
    <w:pPr>
      <w:jc w:val="center"/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5D3A1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5D3A1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D3A1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5D3A13"/>
    <w:rPr>
      <w:rFonts w:asciiTheme="minorHAnsi" w:hAnsiTheme="minorHAnsi"/>
      <w:sz w:val="16"/>
      <w:szCs w:val="24"/>
    </w:rPr>
  </w:style>
  <w:style w:type="paragraph" w:styleId="BodyText">
    <w:name w:val="Body Text"/>
    <w:basedOn w:val="Normal"/>
    <w:link w:val="BodyTextChar"/>
    <w:semiHidden/>
    <w:unhideWhenUsed/>
    <w:rsid w:val="001E6669"/>
    <w:pPr>
      <w:spacing w:after="120"/>
    </w:pPr>
    <w:rPr>
      <w:rFonts w:ascii="Arial" w:hAnsi="Arial"/>
      <w:sz w:val="20"/>
      <w:szCs w:val="20"/>
    </w:rPr>
  </w:style>
  <w:style w:type="character" w:styleId="BodyTextChar" w:customStyle="1">
    <w:name w:val="Body Text Char"/>
    <w:basedOn w:val="DefaultParagraphFont"/>
    <w:link w:val="BodyText"/>
    <w:semiHidden/>
    <w:rsid w:val="001E6669"/>
    <w:rPr>
      <w:rFonts w:ascii="Arial" w:hAnsi="Arial"/>
    </w:rPr>
  </w:style>
  <w:style w:type="paragraph" w:styleId="NoSpacing">
    <w:name w:val="No Spacing"/>
    <w:link w:val="NoSpacingChar"/>
    <w:uiPriority w:val="1"/>
    <w:qFormat/>
    <w:rsid w:val="000F75DD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0F75DD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865482"/>
    <w:rPr>
      <w:rFonts w:ascii="Century Gothic" w:hAnsi="Century Gothic"/>
      <w:b/>
      <w:caps/>
      <w:color w:val="44546A" w:themeColor="tex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159&amp;utm_language=IT&amp;utm_source=integrated+content&amp;utm_campaign=/simple-business-plan-templates&amp;utm_medium=ic+simple+business+plan+rubric+37159+word+it&amp;lpa=ic+simple+business+plan+rubric+37159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4C6BD1-DA86-45BB-A9A6-09E69F069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d1d24c835d4664a9d5c78e98d7d04db2</Template>
  <TotalTime>0</TotalTime>
  <Pages>2</Pages>
  <Words>418</Words>
  <Characters>2386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of lading</vt:lpstr>
    </vt:vector>
  </TitlesOfParts>
  <Company>Microsoft Corporation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Polizza di carico</dc:title>
  <dc:creator>ragaz</dc:creator>
  <lastModifiedBy>word</lastModifiedBy>
  <revision>2</revision>
  <lastPrinted>2018-04-15T17:50:00.0000000Z</lastPrinted>
  <dcterms:created xsi:type="dcterms:W3CDTF">2021-05-06T15:18:00.0000000Z</dcterms:created>
  <dcterms:modified xsi:type="dcterms:W3CDTF">2021-05-06T15:18:00.0000000Z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