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C7C" w:rsidR="000329B3" w:rsidP="00A03D60" w:rsidRDefault="00B12C7C" w14:paraId="0EE58CD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F301A9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B995FD4" wp14:anchorId="36D745B1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Italian"/>
        </w:rPr>
        <w:t>MATRICE DI GESTIONE DEL RISCHIO</w:t>
      </w:r>
    </w:p>
    <w:p w:rsidRPr="009C22E6" w:rsidR="008544A6" w:rsidP="00A03D60" w:rsidRDefault="008544A6" w14:paraId="1759075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 w14:paraId="55548F53" w14:textId="77777777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4D7BA2B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1B1F42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1953261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OBIETTIVO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25E821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 w14:paraId="132F1BC5" w14:textId="77777777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280B593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566B5D30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6FE2E7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6EC7F9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08A876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41CD5B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E48A10A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4356F2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99C0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0F606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953E9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 w14:paraId="6B5B5A39" w14:textId="77777777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14923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RIF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3DD9D0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682922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REPARTO / POSIZIONE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D29B5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MITIGAZIONI / AVVERTENZE / RIMEDI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421AF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 O S T - M I T I G A T I O N</w:t>
            </w:r>
          </w:p>
        </w:tc>
      </w:tr>
      <w:tr w:rsidRPr="00B12C7C" w:rsidR="00AA6043" w:rsidTr="009C22E6" w14:paraId="6CBE1F45" w14:textId="77777777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2AA139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6236E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RISCHIO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184EF3F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GRAVITÀ DEL RISCHIO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27F1BA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PROBABILITÀ DI RISCHIO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7F913D9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LIVELLO DI RISCHIO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1F42C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F4D03D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18983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GRAVITÀ DEL RISCHIO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220FFB5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PROBABILITÀ DI RISCHIO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5A2AA8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LIVELLO DI RISCHIO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 w14:paraId="3192ED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ACCETTABILE PROCEDERE?</w:t>
            </w:r>
          </w:p>
        </w:tc>
      </w:tr>
      <w:tr w:rsidRPr="00B12C7C" w:rsidR="009C22E6" w:rsidTr="009C22E6" w14:paraId="08BBDEE6" w14:textId="77777777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54C27E2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446F2B3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77DA810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ACCETTABILE</w:t>
            </w:r>
          </w:p>
          <w:p w:rsidR="009C22E6" w:rsidP="009C22E6" w:rsidRDefault="009C22E6" w14:paraId="1495AAE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TOLLERABILE</w:t>
            </w:r>
          </w:p>
          <w:p w:rsidR="009C22E6" w:rsidP="009C22E6" w:rsidRDefault="009C22E6" w14:paraId="4CCA88B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INDESIDERABILE </w:t>
            </w:r>
          </w:p>
          <w:p w:rsidRPr="00B12C7C" w:rsidR="009C22E6" w:rsidP="009C22E6" w:rsidRDefault="009C22E6" w14:paraId="10EC50D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INTOLLERABILE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4E618F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IMPROBABILE</w:t>
            </w:r>
          </w:p>
          <w:p w:rsidR="009C22E6" w:rsidP="009C22E6" w:rsidRDefault="009C22E6" w14:paraId="1A58221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POSSIBILE </w:t>
            </w:r>
          </w:p>
          <w:p w:rsidRPr="00B12C7C" w:rsidR="009C22E6" w:rsidP="009C22E6" w:rsidRDefault="009C22E6" w14:paraId="42213B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PROBABILE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0FE15C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BASSA</w:t>
            </w:r>
          </w:p>
          <w:p w:rsidR="009C22E6" w:rsidP="009C22E6" w:rsidRDefault="009C22E6" w14:paraId="53B96EF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 xml:space="preserve">– MEDIO </w:t>
            </w:r>
          </w:p>
          <w:p w:rsidR="009C22E6" w:rsidP="009C22E6" w:rsidRDefault="009C22E6" w14:paraId="0BE3BD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ALTA</w:t>
            </w:r>
          </w:p>
          <w:p w:rsidRPr="00B12C7C" w:rsidR="009C22E6" w:rsidP="009C22E6" w:rsidRDefault="009C22E6" w14:paraId="3AE0E6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ESTREMO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60F1957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2F0095E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4482BEC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ACCETTABILE</w:t>
            </w:r>
          </w:p>
          <w:p w:rsidR="009C22E6" w:rsidP="009C22E6" w:rsidRDefault="009C22E6" w14:paraId="66DE345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TOLLERABILE</w:t>
            </w:r>
          </w:p>
          <w:p w:rsidR="009C22E6" w:rsidP="009C22E6" w:rsidRDefault="009C22E6" w14:paraId="758B734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INDESIDERABILE </w:t>
            </w:r>
          </w:p>
          <w:p w:rsidRPr="00B12C7C" w:rsidR="009C22E6" w:rsidP="009C22E6" w:rsidRDefault="009C22E6" w14:paraId="01D1698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INTOLLERABILE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9CAC6B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IMPROBABILE</w:t>
            </w:r>
          </w:p>
          <w:p w:rsidR="009C22E6" w:rsidP="009C22E6" w:rsidRDefault="009C22E6" w14:paraId="533771A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POSSIBILE </w:t>
            </w:r>
          </w:p>
          <w:p w:rsidRPr="00B12C7C" w:rsidR="009C22E6" w:rsidP="009C22E6" w:rsidRDefault="009C22E6" w14:paraId="110F92C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PROBABILE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1D7E628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BASSA</w:t>
            </w:r>
          </w:p>
          <w:p w:rsidR="009C22E6" w:rsidP="009C22E6" w:rsidRDefault="009C22E6" w14:paraId="149618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 xml:space="preserve">– MEDIO </w:t>
            </w:r>
          </w:p>
          <w:p w:rsidR="009C22E6" w:rsidP="009C22E6" w:rsidRDefault="009C22E6" w14:paraId="5D31099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ALTA</w:t>
            </w:r>
          </w:p>
          <w:p w:rsidRPr="00B12C7C" w:rsidR="009C22E6" w:rsidP="009C22E6" w:rsidRDefault="009C22E6" w14:paraId="3D49B7F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ESTREMO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023CEA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SÌ / NO</w:t>
            </w:r>
          </w:p>
        </w:tc>
      </w:tr>
      <w:tr w:rsidRPr="00B12C7C" w:rsidR="009C22E6" w:rsidTr="009C22E6" w14:paraId="7A1B3188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A62C53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A33C60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F4039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810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AD641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AC0E4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BAC397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9267B1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44D769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ACBC9D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70AF30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59FFE022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048195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9008D2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533B8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C3183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886AA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6FB45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667937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E9095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BB2A0E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ED3E3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1C33CC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2A4476E3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8464E8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C3F19C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BCDFD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8AC4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EA5E6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D8D39F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DF517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E91F1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FDED1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20A6B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4C37AA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77D6233C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F91BAB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4B570B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FB24C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62A44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EA0C1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831142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DE008B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6BA62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75C71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07A8AD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82E6B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12C7C" w:rsidR="009C22E6" w:rsidTr="009C22E6" w14:paraId="260821C1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D12A79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FB409D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8E99F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59990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F3FC6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CAB77F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2740E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1F20B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DAB4E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FFBAC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50904C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12C7C" w:rsidR="009C22E6" w:rsidTr="009C22E6" w14:paraId="1EC24937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103A11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34796C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C6FCB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7ED0E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C5A611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4C7F2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BB80C4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EBB26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CB483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41C5E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F72B6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 w14:paraId="1E7F770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 w14:paraId="1B07372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7EDB3E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3C07758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 w14:paraId="7FF06762" w14:textId="77777777">
        <w:trPr>
          <w:trHeight w:val="2706"/>
        </w:trPr>
        <w:tc>
          <w:tcPr>
            <w:tcW w:w="10170" w:type="dxa"/>
          </w:tcPr>
          <w:p w:rsidRPr="003D706E" w:rsidR="00B12C7C" w:rsidP="00C249BF" w:rsidRDefault="00B12C7C" w14:paraId="0533D22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B12C7C" w:rsidP="00C249BF" w:rsidRDefault="00B12C7C" w14:paraId="3012A29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 w14:paraId="55F3AAE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B12C7C" w:rsidP="00B12C7C" w:rsidRDefault="00B12C7C" w14:paraId="44BB2A6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 w14:paraId="5B5607AE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 w14:paraId="0E7197BF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C873" w14:textId="77777777" w:rsidR="000F22B7" w:rsidRDefault="000F22B7" w:rsidP="00DB2412">
      <w:r>
        <w:separator/>
      </w:r>
    </w:p>
  </w:endnote>
  <w:endnote w:type="continuationSeparator" w:id="0">
    <w:p w14:paraId="51C6B0EC" w14:textId="77777777" w:rsidR="000F22B7" w:rsidRDefault="000F22B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669B" w14:textId="77777777" w:rsidR="000F22B7" w:rsidRDefault="000F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B3EB" w14:textId="77777777" w:rsidR="000F22B7" w:rsidRDefault="000F2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7293" w14:textId="77777777" w:rsidR="000F22B7" w:rsidRDefault="000F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86979" w14:textId="77777777" w:rsidR="000F22B7" w:rsidRDefault="000F22B7" w:rsidP="00DB2412">
      <w:r>
        <w:separator/>
      </w:r>
    </w:p>
  </w:footnote>
  <w:footnote w:type="continuationSeparator" w:id="0">
    <w:p w14:paraId="4EC33CBE" w14:textId="77777777" w:rsidR="000F22B7" w:rsidRDefault="000F22B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3FB" w14:textId="77777777" w:rsidR="000F22B7" w:rsidRDefault="000F2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5088" w14:textId="77777777" w:rsidR="000F22B7" w:rsidRDefault="000F2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B0FA" w14:textId="77777777" w:rsidR="000F22B7" w:rsidRDefault="000F2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B7"/>
    <w:rsid w:val="00005410"/>
    <w:rsid w:val="000102CA"/>
    <w:rsid w:val="000329B3"/>
    <w:rsid w:val="000707ED"/>
    <w:rsid w:val="000F22B7"/>
    <w:rsid w:val="00107566"/>
    <w:rsid w:val="00107A05"/>
    <w:rsid w:val="00165169"/>
    <w:rsid w:val="001E773C"/>
    <w:rsid w:val="00246934"/>
    <w:rsid w:val="002541EF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2DA6"/>
    <w:rsid w:val="00985675"/>
    <w:rsid w:val="009C22E6"/>
    <w:rsid w:val="009F1137"/>
    <w:rsid w:val="00A02960"/>
    <w:rsid w:val="00A03D60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74D15"/>
  <w15:chartTrackingRefBased/>
  <w15:docId w15:val="{43075D84-AAE3-40CB-96DA-891927E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93&amp;utm_language=IT&amp;utm_source=integrated+content&amp;utm_campaign=/free-risk-management-plan-templates&amp;utm_medium=ic+risk+management+matrix+template+37193+word+it&amp;lpa=ic+risk+management+matrix+template+37193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099F38-0D40-4B30-B412-C0F4B8A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e1185a3576d3c87c66671b4d6aee491b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2021-05-06T15:18:00Z</dcterms:created>
  <dcterms:modified xsi:type="dcterms:W3CDTF">2021-05-06T15:18:00Z</dcterms:modified>
</cp:coreProperties>
</file>