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D19BF" w:rsidR="00DB3258" w:rsidP="00A03D60" w:rsidRDefault="001D4175" w14:paraId="5DFEF42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3116F817" wp14:anchorId="36B3F6FC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>MODELLO DI MATRICE DI VALUTAZIONE DEL RISCHIO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Italian"/>
        </w:rPr>
        <w:tab/>
      </w:r>
    </w:p>
    <w:p w:rsidRPr="001D4175" w:rsidR="00A03D60" w:rsidP="00A03D60" w:rsidRDefault="00A03D60" w14:paraId="18E8D9A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 w14:paraId="37F1B3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 w14:paraId="4E6FEB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 w14:paraId="03729E8D" w14:textId="77777777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36BB690C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 w14:paraId="4EB9CB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Italian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 w14:paraId="48CC342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 w14:paraId="5CFA0E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 w14:paraId="7FF98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 w14:paraId="23AB734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3776D0" w:rsidTr="006260B9" w14:paraId="2A881DBE" w14:textId="77777777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5F3931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302666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 w14:paraId="4C45161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116D0F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0</w:t>
            </w:r>
          </w:p>
          <w:p w:rsidRPr="001D4175" w:rsidR="00C25386" w:rsidP="000329B3" w:rsidRDefault="00C25386" w14:paraId="200216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 w14:paraId="0B2E15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ACCETTABILE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 w14:paraId="01F860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097CB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1</w:t>
            </w:r>
          </w:p>
          <w:p w:rsidRPr="001D4175" w:rsidR="00C25386" w:rsidP="000329B3" w:rsidRDefault="00C25386" w14:paraId="4A6E82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 w14:paraId="0C8885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 xml:space="preserve">ALARP · </w:t>
            </w:r>
          </w:p>
          <w:p w:rsidR="000329B3" w:rsidP="00BE1EF5" w:rsidRDefault="000329B3" w14:paraId="6C7C49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Italian"/>
              </w:rPr>
              <w:t>(a partire dal più basso ragionevolmente possibile)</w:t>
            </w:r>
          </w:p>
          <w:p w:rsidRPr="001D4175" w:rsidR="00C25386" w:rsidP="00BE1EF5" w:rsidRDefault="00C25386" w14:paraId="77276F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 w14:paraId="3F006AAB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 w14:paraId="0E0904A8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Italian"/>
              </w:rPr>
              <w:t>2</w:t>
            </w:r>
          </w:p>
          <w:p w:rsidRPr="001D4175" w:rsidR="00C25386" w:rsidP="000329B3" w:rsidRDefault="00C25386" w14:paraId="0B044F0A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 w14:paraId="3F58FA57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GENERALMENTE INACCETTABILE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 w14:paraId="5388AEED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DAB935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Italian"/>
              </w:rPr>
              <w:t>3</w:t>
            </w:r>
          </w:p>
          <w:p w:rsidRPr="001D4175" w:rsidR="00C25386" w:rsidP="000329B3" w:rsidRDefault="00C25386" w14:paraId="7A4030E4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 w14:paraId="0BA0953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Italian"/>
              </w:rPr>
              <w:t>INTOLLERABILE</w:t>
            </w:r>
          </w:p>
        </w:tc>
      </w:tr>
      <w:tr w:rsidRPr="001D4175" w:rsidR="003776D0" w:rsidTr="00486600" w14:paraId="54519A5D" w14:textId="77777777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42E9CA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1E0C7C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 w14:paraId="601DC9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71CDD01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OK PER PROCEDERE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 w14:paraId="7FB462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46426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INTRAPRENDERE GLI SFORZI DI MITIGAZIONE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 w14:paraId="7D64AD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1A5640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CERCA SUPPORTO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 w14:paraId="79E891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6A157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 xml:space="preserve">METTI IN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Italian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Italian"/>
              </w:rPr>
              <w:t>ATTESA L'EVENTO</w:t>
            </w:r>
          </w:p>
        </w:tc>
      </w:tr>
      <w:tr w:rsidRPr="00C25386" w:rsidR="003776D0" w:rsidTr="00486600" w14:paraId="5F6A8B45" w14:textId="77777777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 w14:paraId="599BB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5767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38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89141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780E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 w14:paraId="46B9C2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 w14:paraId="405A01D7" w14:textId="77777777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 w14:paraId="156DB84D" w14:textId="77777777">
            <w:pPr>
              <w:pStyle w:val="NoSpacing"/>
              <w:bidi w:val="false"/>
            </w:pPr>
            <w:r w:rsidRPr="001D4175">
              <w:rPr>
                <w:lang w:val="Italian"/>
              </w:rPr>
              <w:t xml:space="preserve"> </w:t>
            </w:r>
          </w:p>
          <w:p w:rsidRPr="001D4175" w:rsidR="008E1419" w:rsidP="000329B3" w:rsidRDefault="008E1419" w14:paraId="2D441A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 w14:paraId="28B845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Italian"/>
              </w:rPr>
              <w:t>S E V E R I T Y</w:t>
            </w:r>
          </w:p>
        </w:tc>
      </w:tr>
      <w:tr w:rsidRPr="001D4175" w:rsidR="003776D0" w:rsidTr="00870C2B" w14:paraId="1A406E35" w14:textId="77777777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58057C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58374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ACCETTABILE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7F11C73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TOLLERABILE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813DAD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INDESIDERABILE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5CBEAEB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INTOLLERABILE</w:t>
            </w:r>
          </w:p>
        </w:tc>
      </w:tr>
      <w:tr w:rsidRPr="001D4175" w:rsidR="003776D0" w:rsidTr="00870C2B" w14:paraId="249EDF83" w14:textId="77777777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34D099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41A48B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POCO O NESSUN EFFETTO SULL'EVENTO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60854E3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GLI EFFETTI SI FANNO SENTIRE, MA NON SONO FONDAMENTALI PER IL RISULTATO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7516F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GRAVE IMPATTO SUL CORSO DELL'AZIONE E SUI RISULTATI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0CF817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Italian"/>
              </w:rPr>
              <w:t>POTREBBE CAUSARE UN DISASTRO</w:t>
            </w:r>
          </w:p>
        </w:tc>
      </w:tr>
      <w:tr w:rsidRPr="001D4175" w:rsidR="008E1419" w:rsidTr="00870C2B" w14:paraId="15BA7F4C" w14:textId="77777777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 w14:paraId="7DF172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Italian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 w14:paraId="32B78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Italian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 w14:paraId="46049B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39C072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26F8114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 w14:paraId="4721A902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2EB23F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IMPROBABILE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072EA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23C486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570DB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15ADC9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</w:tr>
      <w:tr w:rsidRPr="001D4175" w:rsidR="008E1419" w:rsidTr="008E1419" w14:paraId="28121F92" w14:textId="77777777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715D9E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È IMPROBABILE CHE SI VERIFICHI UN RISCHIO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2FA5A9F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176E68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7611B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5193A44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10 –</w:t>
            </w:r>
          </w:p>
        </w:tc>
      </w:tr>
      <w:tr w:rsidRPr="001D4175" w:rsidR="008E1419" w:rsidTr="008E1419" w14:paraId="7227FDCB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5A51ED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POSSIBILE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140FEEB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BASSO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24669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2495C9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7371DC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8E1419" w:rsidTr="008E1419" w14:paraId="4BAD051A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03404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 PROBABILMENTE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531C61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2DAFA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25DAC88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554B7A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11 –</w:t>
            </w:r>
          </w:p>
        </w:tc>
      </w:tr>
      <w:tr w:rsidRPr="001D4175" w:rsidR="008E1419" w:rsidTr="008E1419" w14:paraId="4331B957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47A9854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PROBABILE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D6A85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0A84ED4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88F073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1214CE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Italian"/>
              </w:rPr>
              <w:t>ESTREMO</w:t>
            </w:r>
          </w:p>
        </w:tc>
      </w:tr>
      <w:tr w:rsidRPr="001D4175" w:rsidR="008E1419" w:rsidTr="008E1419" w14:paraId="6D351769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65A018A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Italian"/>
              </w:rPr>
              <w:t>IL RISCHIO SI VERIFICHERÀ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DF3E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147526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6D41B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0D00A7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Italian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 w14:paraId="1130B8D6" w14:textId="77777777">
        <w:trPr>
          <w:trHeight w:val="2455"/>
        </w:trPr>
        <w:tc>
          <w:tcPr>
            <w:tcW w:w="10656" w:type="dxa"/>
          </w:tcPr>
          <w:p w:rsidRPr="00692C04" w:rsidR="003825DA" w:rsidP="00A93345" w:rsidRDefault="003825DA" w14:paraId="28D00B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3825DA" w:rsidP="00A93345" w:rsidRDefault="003825DA" w14:paraId="5059377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 w14:paraId="09B165A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3825DA" w:rsidP="00A93345" w:rsidRDefault="003825DA" w14:paraId="7595DC4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 w14:paraId="152F94D4" w14:textId="77777777">
      <w:pPr>
        <w:rPr>
          <w:rFonts w:ascii="Century Gothic" w:hAnsi="Century Gothic" w:cs="Times New Roman"/>
        </w:rPr>
      </w:pPr>
    </w:p>
    <w:p w:rsidR="003825DA" w:rsidP="003825DA" w:rsidRDefault="003825DA" w14:paraId="5D6D4D80" w14:textId="77777777">
      <w:pPr>
        <w:rPr>
          <w:rFonts w:ascii="Century Gothic" w:hAnsi="Century Gothic" w:cs="Times New Roman"/>
        </w:rPr>
      </w:pPr>
    </w:p>
    <w:p w:rsidRPr="001D4175" w:rsidR="00C25386" w:rsidP="00A03D60" w:rsidRDefault="00C25386" w14:paraId="45430217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E694" w14:textId="77777777" w:rsidR="00CF7474" w:rsidRDefault="00CF7474" w:rsidP="00DB2412">
      <w:r>
        <w:separator/>
      </w:r>
    </w:p>
  </w:endnote>
  <w:endnote w:type="continuationSeparator" w:id="0">
    <w:p w14:paraId="1AA4132D" w14:textId="77777777" w:rsidR="00CF7474" w:rsidRDefault="00CF747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5B4A" w14:textId="77777777" w:rsidR="00CF7474" w:rsidRDefault="00CF7474" w:rsidP="00DB2412">
      <w:r>
        <w:separator/>
      </w:r>
    </w:p>
  </w:footnote>
  <w:footnote w:type="continuationSeparator" w:id="0">
    <w:p w14:paraId="7A2FFE1D" w14:textId="77777777" w:rsidR="00CF7474" w:rsidRDefault="00CF7474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30EF"/>
    <w:rsid w:val="00246934"/>
    <w:rsid w:val="00262EC5"/>
    <w:rsid w:val="0028063E"/>
    <w:rsid w:val="002A732E"/>
    <w:rsid w:val="002F0FAA"/>
    <w:rsid w:val="00306B68"/>
    <w:rsid w:val="0033520D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41CAE"/>
  <w15:docId w15:val="{1954A2D2-6313-4408-98E4-868A85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93&amp;utm_language=IT&amp;utm_source=integrated+content&amp;utm_campaign=/free-risk-management-plan-templates&amp;utm_medium=ic+risk+assessment+matrix+37193+word+it&amp;lpa=ic+risk+assessment+matrix+3719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F3ED11-6F81-404B-AFAA-2C69625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90908c0b7bed1570999fe9390708a237</Template>
  <TotalTime>0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