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C7F9D" w:rsidP="003D220F" w14:paraId="584D2A8D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4645025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86778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FOGLIO DI LAVORO OBIETTIVI DEL PROGETTO</w:t>
      </w:r>
    </w:p>
    <w:p w:rsidRPr="00886778" w:rsidR="00886778" w:rsidP="003D220F" w14:paraId="2366474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8"/>
          <w:szCs w:val="8"/>
        </w:rPr>
      </w:pPr>
    </w:p>
    <w:tbl>
      <w:tblPr>
        <w:tblW w:w="11196" w:type="dxa"/>
        <w:tblLook w:val="04A0"/>
      </w:tblPr>
      <w:tblGrid>
        <w:gridCol w:w="6210"/>
        <w:gridCol w:w="2970"/>
        <w:gridCol w:w="2016"/>
      </w:tblGrid>
      <w:tr w:rsidTr="004B073A" w14:paraId="58D002F1" w14:textId="77777777">
        <w:tblPrEx>
          <w:tblW w:w="11196" w:type="dxa"/>
          <w:tblLook w:val="04A0"/>
        </w:tblPrEx>
        <w:trPr>
          <w:trHeight w:val="300"/>
        </w:trPr>
        <w:tc>
          <w:tcPr>
            <w:tcW w:w="621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886778" w:rsidR="00886778" w:rsidP="00886778" w14:paraId="25C84EE6" w14:textId="77777777">
            <w:pPr>
              <w:bidi w:val="false"/>
              <w:ind w:left="-100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NOME DEL PROGETTO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886778" w:rsidR="00886778" w:rsidP="00886778" w14:paraId="10878F92" w14:textId="77777777">
            <w:pPr>
              <w:bidi w:val="false"/>
              <w:ind w:left="-100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AUTORE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886778" w:rsidR="00886778" w:rsidP="00886778" w14:paraId="3B9B887D" w14:textId="77777777">
            <w:pPr>
              <w:bidi w:val="false"/>
              <w:ind w:left="-100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Italian"/>
              </w:rPr>
              <w:t>DATTERO</w:t>
            </w:r>
          </w:p>
        </w:tc>
      </w:tr>
      <w:tr w:rsidTr="004B073A" w14:paraId="10C6BFFF" w14:textId="77777777">
        <w:tblPrEx>
          <w:tblW w:w="11196" w:type="dxa"/>
          <w:tblLook w:val="04A0"/>
        </w:tblPrEx>
        <w:trPr>
          <w:trHeight w:val="500"/>
        </w:trPr>
        <w:tc>
          <w:tcPr>
            <w:tcW w:w="621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center"/>
            <w:hideMark/>
          </w:tcPr>
          <w:p w:rsidRPr="00886778" w:rsidR="00886778" w:rsidP="00886778" w14:paraId="3F0DC81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7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0EC213D1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1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467EFD4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Pr="00886778" w:rsidR="00385C71" w:rsidP="003D220F" w14:paraId="33C04625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8"/>
          <w:szCs w:val="8"/>
        </w:rPr>
      </w:pPr>
    </w:p>
    <w:p w:rsidRPr="00886778" w:rsidR="00886778" w:rsidP="00886778" w14:paraId="724FCF3B" w14:textId="77777777">
      <w:pPr>
        <w:bidi w:val="false"/>
        <w:outlineLvl w:val="0"/>
        <w:rPr>
          <w:rFonts w:ascii="Century Gothic" w:hAnsi="Century Gothic"/>
          <w:bCs/>
          <w:sz w:val="18"/>
          <w:szCs w:val="18"/>
        </w:rPr>
      </w:pPr>
      <w:r w:rsidRPr="00886778">
        <w:rPr>
          <w:rFonts w:ascii="Century Gothic" w:hAnsi="Century Gothic"/>
          <w:sz w:val="18"/>
          <w:szCs w:val="18"/>
          <w:lang w:val="Italian"/>
        </w:rPr>
        <w:t xml:space="preserve">Aggiungere l'obiettivo al foglio di lavoro seguente. Quindi, utilizzare il processo SMART per determinare le caratteristiche del proprio obiettivo o obiettivi. SMART è sinonimo di specifico, misurabile, realizzabile, pertinente e limitato nel tempo. Se l'obiettivo è migliorare l'habitat nativo in città, un obiettivo dovrebbe assomigliare a questo:</w:t>
      </w:r>
    </w:p>
    <w:p w:rsidRPr="004B073A" w:rsidR="00886778" w:rsidP="00886778" w14:paraId="7ACE09CF" w14:textId="77777777">
      <w:pPr>
        <w:bidi w:val="false"/>
        <w:outlineLvl w:val="0"/>
        <w:rPr>
          <w:rFonts w:ascii="Century Gothic" w:hAnsi="Century Gothic"/>
          <w:bCs/>
          <w:sz w:val="8"/>
          <w:szCs w:val="8"/>
        </w:rPr>
      </w:pPr>
    </w:p>
    <w:p w:rsidRPr="00886778" w:rsidR="00886778" w:rsidP="00886778" w14:paraId="4D5B424F" w14:textId="77777777">
      <w:pPr>
        <w:bidi w:val="false"/>
        <w:outlineLvl w:val="0"/>
        <w:rPr>
          <w:rFonts w:ascii="Century Gothic" w:hAnsi="Century Gothic"/>
          <w:bCs/>
          <w:sz w:val="18"/>
          <w:szCs w:val="18"/>
        </w:rPr>
      </w:pPr>
      <w:r w:rsidRPr="00886778">
        <w:rPr>
          <w:rFonts w:ascii="Century Gothic" w:hAnsi="Century Gothic"/>
          <w:sz w:val="18"/>
          <w:szCs w:val="18"/>
          <w:lang w:val="Italian"/>
        </w:rPr>
        <w:t>"L'obiettivo è aumentare le piante autoctone tra la 1a e la 3a strada del 50% entro il 31 marzo".</w:t>
      </w:r>
    </w:p>
    <w:p w:rsidRPr="00886778" w:rsidR="005921CD" w14:paraId="410BB12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 w:val="10"/>
          <w:szCs w:val="22"/>
        </w:rPr>
      </w:pPr>
    </w:p>
    <w:tbl>
      <w:tblPr>
        <w:tblW w:w="11259" w:type="dxa"/>
        <w:tblLook w:val="04A0"/>
      </w:tblPr>
      <w:tblGrid>
        <w:gridCol w:w="3325"/>
        <w:gridCol w:w="7934"/>
      </w:tblGrid>
      <w:tr w:rsidTr="00886778" w14:paraId="629CF236" w14:textId="77777777">
        <w:tblPrEx>
          <w:tblW w:w="11259" w:type="dxa"/>
          <w:tblLook w:val="04A0"/>
        </w:tblPrEx>
        <w:trPr>
          <w:trHeight w:val="720"/>
        </w:trPr>
        <w:tc>
          <w:tcPr>
            <w:tcW w:w="332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86778" w:rsidR="00886778" w:rsidP="00886778" w14:paraId="7897366C" w14:textId="77777777">
            <w:pPr>
              <w:bidi w:val="false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8677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TRAGUARDO</w:t>
            </w:r>
          </w:p>
        </w:tc>
        <w:tc>
          <w:tcPr>
            <w:tcW w:w="793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5C0FBB9A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</w:p>
        </w:tc>
      </w:tr>
      <w:tr w:rsidTr="00886778" w14:paraId="64A72D84" w14:textId="77777777">
        <w:tblPrEx>
          <w:tblW w:w="11259" w:type="dxa"/>
          <w:tblLook w:val="04A0"/>
        </w:tblPrEx>
        <w:trPr>
          <w:trHeight w:val="139"/>
        </w:trPr>
        <w:tc>
          <w:tcPr>
            <w:tcW w:w="332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86778" w:rsidR="00886778" w:rsidP="00886778" w14:paraId="3A04F7B4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793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86778" w:rsidR="00886778" w:rsidP="00886778" w14:paraId="6B9F986B" w14:textId="77777777">
            <w:pPr>
              <w:bidi w:val="fals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Tr="00886778" w14:paraId="5091E10C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="00886778" w:rsidP="00886778" w14:paraId="7C8A097A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Italian"/>
              </w:rPr>
              <w:t>SPECIFICO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Italian"/>
              </w:rPr>
              <w:t xml:space="preserve">: 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Italian"/>
              </w:rPr>
              <w:t xml:space="preserve">Chi? Che cosa? Quando? </w:t>
            </w:r>
          </w:p>
          <w:p w:rsidRPr="00886778" w:rsidR="00886778" w:rsidP="00886778" w14:paraId="569A7612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Italian"/>
              </w:rPr>
              <w:t>Dove? Perché? Che?</w:t>
            </w:r>
          </w:p>
        </w:tc>
        <w:tc>
          <w:tcPr>
            <w:tcW w:w="79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7EB067FA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886778" w14:paraId="263A16DD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077373B0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Italian"/>
              </w:rPr>
              <w:t>MISURABILE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Italian"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Italian"/>
              </w:rPr>
              <w:t xml:space="preserve"> metriche e pietre miliari. Quanto? Quale %?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7329D0BF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  <w:bookmarkStart w:name="_GoBack" w:id="5"/>
        <w:bookmarkEnd w:id="5"/>
      </w:tr>
      <w:tr w:rsidTr="00886778" w14:paraId="05DA2888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1D8BF048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Italian"/>
              </w:rPr>
              <w:t>REALIZZABILE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Italian"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Italian"/>
              </w:rPr>
              <w:t xml:space="preserve"> Hai le competenze e gli strumenti per raggiungere questo obiettivo?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1C8DC563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886778" w14:paraId="5B45EDED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1D519A69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Italian"/>
              </w:rPr>
              <w:t>RILEVANTE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Italian"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Italian"/>
              </w:rPr>
              <w:t xml:space="preserve"> Si adatta agli obiettivi organizzativi generali?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5E9D800A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886778" w14:paraId="1F8D8A52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24C58553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Italian"/>
              </w:rPr>
              <w:t>TIME-BOUND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Italian"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Italian"/>
              </w:rPr>
              <w:t xml:space="preserve"> Scadenza intermedia e finale</w:t>
            </w:r>
          </w:p>
        </w:tc>
        <w:tc>
          <w:tcPr>
            <w:tcW w:w="7934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48988E07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886778" w14:paraId="7F557F3A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double" w:color="BFBFBF" w:sz="6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86778" w:rsidR="00886778" w:rsidP="00886778" w14:paraId="14003539" w14:textId="77777777">
            <w:pPr>
              <w:bidi w:val="false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8677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OBIETTIVO 1</w:t>
            </w:r>
          </w:p>
        </w:tc>
        <w:tc>
          <w:tcPr>
            <w:tcW w:w="7934" w:type="dxa"/>
            <w:tcBorders>
              <w:top w:val="double" w:color="BFBFBF" w:sz="6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86778" w:rsidR="00886778" w:rsidP="00886778" w14:paraId="67067F7B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886778" w14:paraId="59B44A6A" w14:textId="77777777">
        <w:tblPrEx>
          <w:tblW w:w="11259" w:type="dxa"/>
          <w:tblLook w:val="04A0"/>
        </w:tblPrEx>
        <w:trPr>
          <w:trHeight w:val="139"/>
        </w:trPr>
        <w:tc>
          <w:tcPr>
            <w:tcW w:w="332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86778" w:rsidR="00886778" w:rsidP="00886778" w14:paraId="0DFEC358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793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86778" w:rsidR="00886778" w:rsidP="00886778" w14:paraId="0198B069" w14:textId="77777777">
            <w:pPr>
              <w:bidi w:val="fals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Tr="00886778" w14:paraId="2EB96C4D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="00886778" w:rsidP="00886778" w14:paraId="7497AD08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Italian"/>
              </w:rPr>
              <w:t>SPECIFICO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Italian"/>
              </w:rPr>
              <w:t xml:space="preserve">: 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Italian"/>
              </w:rPr>
              <w:t xml:space="preserve">Chi? Che cosa? Quando? </w:t>
            </w:r>
          </w:p>
          <w:p w:rsidRPr="00886778" w:rsidR="00886778" w:rsidP="00886778" w14:paraId="79D6001E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Italian"/>
              </w:rPr>
              <w:t>Dove? Perché? Che?</w:t>
            </w:r>
          </w:p>
        </w:tc>
        <w:tc>
          <w:tcPr>
            <w:tcW w:w="79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21CF749D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886778" w14:paraId="7A751177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1A7C8178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Italian"/>
              </w:rPr>
              <w:t>MISURABILE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Italian"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Italian"/>
              </w:rPr>
              <w:t xml:space="preserve"> metriche e pietre miliari. Quanto? Quale %?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357F949D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886778" w14:paraId="4DB3AF67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782BF88A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Italian"/>
              </w:rPr>
              <w:t>REALIZZABILE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Italian"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Italian"/>
              </w:rPr>
              <w:t xml:space="preserve"> Hai le competenze e gli strumenti per raggiungere questo obiettivo?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49EABF24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886778" w14:paraId="7B8861B0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015CEEC5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Italian"/>
              </w:rPr>
              <w:t>RILEVANTE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Italian"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Italian"/>
              </w:rPr>
              <w:t xml:space="preserve"> Si adatta agli obiettivi organizzativi generali?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6540A1B4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886778" w14:paraId="0BB02D46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3A188670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Italian"/>
              </w:rPr>
              <w:t>TIME-BOUND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Italian"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Italian"/>
              </w:rPr>
              <w:t xml:space="preserve"> Scadenza intermedia e finale</w:t>
            </w:r>
          </w:p>
        </w:tc>
        <w:tc>
          <w:tcPr>
            <w:tcW w:w="7934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59EA46EF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886778" w14:paraId="7AFAAEAE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double" w:color="BFBFBF" w:sz="6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86778" w:rsidR="00886778" w:rsidP="00886778" w14:paraId="00C57FDF" w14:textId="77777777">
            <w:pPr>
              <w:bidi w:val="false"/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8677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OBIETTIVO 2</w:t>
            </w:r>
          </w:p>
        </w:tc>
        <w:tc>
          <w:tcPr>
            <w:tcW w:w="7934" w:type="dxa"/>
            <w:tcBorders>
              <w:top w:val="double" w:color="BFBFBF" w:sz="6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86778" w:rsidR="00886778" w:rsidP="00886778" w14:paraId="33C72C49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886778" w14:paraId="02E5E98E" w14:textId="77777777">
        <w:tblPrEx>
          <w:tblW w:w="11259" w:type="dxa"/>
          <w:tblLook w:val="04A0"/>
        </w:tblPrEx>
        <w:trPr>
          <w:trHeight w:val="139"/>
        </w:trPr>
        <w:tc>
          <w:tcPr>
            <w:tcW w:w="332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86778" w:rsidR="00886778" w:rsidP="00886778" w14:paraId="7E0C3D75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793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86778" w:rsidR="00886778" w:rsidP="00886778" w14:paraId="369EBDD8" w14:textId="77777777">
            <w:pPr>
              <w:bidi w:val="fals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Tr="00886778" w14:paraId="11970C15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="00886778" w:rsidP="00886778" w14:paraId="493D9725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Italian"/>
              </w:rPr>
              <w:t>SPECIFICO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Italian"/>
              </w:rPr>
              <w:t xml:space="preserve">: 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Italian"/>
              </w:rPr>
              <w:t xml:space="preserve">Chi? Che cosa? Quando? </w:t>
            </w:r>
          </w:p>
          <w:p w:rsidRPr="00886778" w:rsidR="00886778" w:rsidP="00886778" w14:paraId="5ADC46E0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Italian"/>
              </w:rPr>
              <w:t>Dove? Perché? Che?</w:t>
            </w:r>
          </w:p>
        </w:tc>
        <w:tc>
          <w:tcPr>
            <w:tcW w:w="79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4F97E773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886778" w14:paraId="09719DB7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6AB74B48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Italian"/>
              </w:rPr>
              <w:t>MISURABILE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Italian"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Italian"/>
              </w:rPr>
              <w:t xml:space="preserve"> metriche e pietre miliari. Quanto? Quale %?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14CFF834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886778" w14:paraId="5D8F4F4E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66BC1925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Italian"/>
              </w:rPr>
              <w:t>REALIZZABILE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Italian"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Italian"/>
              </w:rPr>
              <w:t xml:space="preserve"> Hai le competenze e gli strumenti per raggiungere questo obiettivo?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591D8BF6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886778" w14:paraId="06DEA691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5DE2559A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Italian"/>
              </w:rPr>
              <w:t>RILEVANTE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Italian"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Italian"/>
              </w:rPr>
              <w:t xml:space="preserve"> Si adatta agli obiettivi organizzativi generali?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4EFACEDC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886778" w14:paraId="208AD72B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86778" w:rsidR="00886778" w:rsidP="00886778" w14:paraId="26A8B795" w14:textId="77777777">
            <w:pPr>
              <w:bidi w:val="false"/>
              <w:rPr>
                <w:rFonts w:ascii="Century Gothic" w:hAnsi="Century Gothic" w:cs="Calibri"/>
                <w:color w:val="232323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333F4F"/>
                <w:sz w:val="18"/>
                <w:szCs w:val="18"/>
                <w:lang w:val="Italian"/>
              </w:rPr>
              <w:t>TIME-BOUND</w:t>
            </w:r>
            <w:r w:rsidRPr="00886778">
              <w:rPr>
                <w:rFonts w:ascii="Century Gothic" w:hAnsi="Century Gothic" w:cs="Calibri"/>
                <w:b/>
                <w:color w:val="305496"/>
                <w:sz w:val="18"/>
                <w:szCs w:val="18"/>
                <w:lang w:val="Italian"/>
              </w:rPr>
              <w:t>:</w:t>
            </w:r>
            <w:r w:rsidRPr="00886778">
              <w:rPr>
                <w:rFonts w:ascii="Century Gothic" w:hAnsi="Century Gothic" w:cs="Calibri"/>
                <w:color w:val="232323"/>
                <w:sz w:val="18"/>
                <w:szCs w:val="18"/>
                <w:lang w:val="Italian"/>
              </w:rPr>
              <w:t xml:space="preserve"> Scadenza intermedia e finale</w:t>
            </w:r>
          </w:p>
        </w:tc>
        <w:tc>
          <w:tcPr>
            <w:tcW w:w="7934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86778" w:rsidR="00886778" w:rsidP="00886778" w14:paraId="31979DBB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886778" w14:paraId="1AE2D7D2" w14:textId="77777777">
        <w:tblPrEx>
          <w:tblW w:w="11259" w:type="dxa"/>
          <w:tblLook w:val="04A0"/>
        </w:tblPrEx>
        <w:trPr>
          <w:trHeight w:val="576"/>
        </w:trPr>
        <w:tc>
          <w:tcPr>
            <w:tcW w:w="3325" w:type="dxa"/>
            <w:tcBorders>
              <w:top w:val="double" w:color="BFBFBF" w:sz="6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86778" w:rsidR="00886778" w:rsidP="00886778" w14:paraId="096D43FF" w14:textId="77777777">
            <w:pPr>
              <w:bidi w:val="false"/>
              <w:jc w:val="right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talian"/>
              </w:rPr>
              <w:t>OBIETTIVO 3</w:t>
            </w:r>
          </w:p>
        </w:tc>
        <w:tc>
          <w:tcPr>
            <w:tcW w:w="7934" w:type="dxa"/>
            <w:tcBorders>
              <w:top w:val="double" w:color="BFBFBF" w:sz="6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86778" w:rsidR="00886778" w:rsidP="00886778" w14:paraId="3FD64A07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886778">
              <w:rPr>
                <w:rFonts w:ascii="Century Gothic" w:hAnsi="Century Gothic" w:cs="Calibri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886778" w14:paraId="0B7E4EA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385C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14:paraId="079B714D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14:paraId="71563F48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14C6A2B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235D468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638"/>
      </w:tblGrid>
      <w:tr w:rsidTr="00C81141" w14:paraId="0F09BDD6" w14:textId="77777777">
        <w:tblPrEx>
          <w:tblW w:w="10638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706"/>
        </w:trPr>
        <w:tc>
          <w:tcPr>
            <w:tcW w:w="10638" w:type="dxa"/>
          </w:tcPr>
          <w:p w:rsidRPr="003D706E" w:rsidR="00FF51C2" w:rsidP="00531F82" w14:paraId="4C67B981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F51C2" w:rsidP="00531F82" w14:paraId="42446B7F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14:paraId="55DCB49D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14:paraId="03C46335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1AD5AD8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126E726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34E18182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 w:rsidR="00B66144"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4A3222DB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0BBC" w14:paraId="0689492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0BBC" w14:paraId="3FDB401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0BBC" w14:paraId="0D00606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0BBC" w14:paraId="640D716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BC"/>
    <w:rsid w:val="00031AF7"/>
    <w:rsid w:val="00036FF2"/>
    <w:rsid w:val="000413A5"/>
    <w:rsid w:val="00055230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67FAD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073A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86778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66144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10BBC"/>
    <w:rsid w:val="00E11F52"/>
    <w:rsid w:val="00E1328E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866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61&amp;utm_language=IT&amp;utm_source=integrated+content&amp;utm_campaign=/how-write-smart-project-objective&amp;utm_medium=ic+project+objectives+worksheet+37361+word+it&amp;lpa=ic+project+objectives+worksheet+37361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9E129-1BCB-45BB-9545-D7914269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IC-Project-Objectives-Worksheet_WORD - SR edits.dotx</Template>
  <TotalTime>1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2019-11-04T22:36:00Z</dcterms:created>
  <dcterms:modified xsi:type="dcterms:W3CDTF">2019-11-04T22:37:00Z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