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322FCE" w:rsidR="0029390D" w:rsidP="0029390D" w14:paraId="5CB776D8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2"/>
          <w:szCs w:val="40"/>
        </w:rPr>
      </w:pPr>
      <w:r w:rsidRPr="00322FCE">
        <w:rPr>
          <w:rFonts w:ascii="Century Gothic" w:hAnsi="Century Gothic"/>
          <w:noProof/>
          <w:color w:val="808080" w:themeColor="background1" w:themeShade="80"/>
          <w:sz w:val="18"/>
          <w:szCs w:val="22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4624086</wp:posOffset>
            </wp:positionH>
            <wp:positionV relativeFrom="paragraph">
              <wp:posOffset>-8102</wp:posOffset>
            </wp:positionV>
            <wp:extent cx="2243190" cy="311300"/>
            <wp:effectExtent l="0" t="0" r="5080" b="0"/>
            <wp:wrapNone/>
            <wp:docPr id="3" name="Picture 2" descr="Un'immagine contenente un disegno&#10;&#10;Descrizione generata automa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573" cy="311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FCE">
        <w:rPr>
          <w:rFonts w:ascii="Century Gothic" w:hAnsi="Century Gothic"/>
          <w:b/>
          <w:color w:val="808080" w:themeColor="background1" w:themeShade="80"/>
          <w:sz w:val="32"/>
          <w:szCs w:val="40"/>
          <w:lang w:val="Italian"/>
        </w:rPr>
        <w:t xml:space="preserve">QUESTIONARIO PRE-RIUNIONE POST MORTEM </w:t>
      </w:r>
    </w:p>
    <w:p w:rsidRPr="00322FCE" w:rsidR="0029390D" w:rsidP="0029390D" w14:paraId="05572F56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2"/>
          <w:szCs w:val="40"/>
        </w:rPr>
      </w:pPr>
      <w:r w:rsidRPr="00322FCE">
        <w:rPr>
          <w:rFonts w:ascii="Century Gothic" w:hAnsi="Century Gothic"/>
          <w:b/>
          <w:color w:val="808080" w:themeColor="background1" w:themeShade="80"/>
          <w:sz w:val="32"/>
          <w:szCs w:val="40"/>
          <w:lang w:val="Italian"/>
        </w:rPr>
        <w:t>MODELLO DI AGENDA DELLA RIUNIONE</w:t>
      </w:r>
    </w:p>
    <w:p w:rsidRPr="00322FCE" w:rsidR="008F26B1" w:rsidP="008F26B1" w14:paraId="7CBFBB2C" w14:textId="77777777">
      <w:pPr>
        <w:bidi w:val="false"/>
        <w:outlineLvl w:val="0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22FCE" w:rsidR="0029390D" w:rsidP="0029390D" w14:paraId="627C8B62" w14:textId="77777777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322FCE">
        <w:rPr>
          <w:rFonts w:ascii="Century Gothic" w:hAnsi="Century Gothic"/>
          <w:color w:val="000000" w:themeColor="text1"/>
          <w:sz w:val="28"/>
          <w:szCs w:val="28"/>
          <w:lang w:val="Italian"/>
        </w:rPr>
        <w:t>QUESTIONARIO PRE-RIUNIONE POST MORTEM</w:t>
      </w:r>
    </w:p>
    <w:p w:rsidRPr="00322FCE" w:rsidR="0029390D" w:rsidP="0029390D" w14:paraId="5EFC06F1" w14:textId="77777777">
      <w:pPr>
        <w:bidi w:val="false"/>
        <w:outlineLvl w:val="0"/>
        <w:rPr>
          <w:rFonts w:ascii="Century Gothic" w:hAnsi="Century Gothic"/>
          <w:bCs/>
          <w:color w:val="000000" w:themeColor="text1"/>
          <w:sz w:val="18"/>
          <w:szCs w:val="18"/>
        </w:rPr>
      </w:pPr>
      <w:r w:rsidRPr="00322FCE">
        <w:rPr>
          <w:rFonts w:ascii="Century Gothic" w:hAnsi="Century Gothic"/>
          <w:b/>
          <w:color w:val="000000" w:themeColor="text1"/>
          <w:sz w:val="18"/>
          <w:szCs w:val="18"/>
          <w:lang w:val="Italian"/>
        </w:rPr>
        <w:t>Prima della riunione:</w:t>
      </w:r>
      <w:r w:rsidRPr="00322FCE">
        <w:rPr>
          <w:rFonts w:ascii="Century Gothic" w:hAnsi="Century Gothic"/>
          <w:color w:val="000000" w:themeColor="text1"/>
          <w:sz w:val="18"/>
          <w:szCs w:val="18"/>
          <w:lang w:val="Italian"/>
        </w:rPr>
        <w:t xml:space="preserve"> rispondi a queste domande per prepararti alla discussione. Pensa ai processi e alle procedure che sono stati utilizzati durante il progetto. Inoltre, considera la pianificazione e la gestione del progetto.</w:t>
      </w:r>
    </w:p>
    <w:p w:rsidRPr="00322FCE" w:rsidR="0029390D" w:rsidP="0029390D" w14:paraId="05A32B50" w14:textId="77777777">
      <w:pPr>
        <w:bidi w:val="false"/>
        <w:outlineLvl w:val="0"/>
        <w:rPr>
          <w:rFonts w:ascii="Century Gothic" w:hAnsi="Century Gothic"/>
          <w:bCs/>
          <w:color w:val="000000" w:themeColor="text1"/>
          <w:sz w:val="18"/>
          <w:szCs w:val="18"/>
        </w:rPr>
      </w:pPr>
    </w:p>
    <w:p w:rsidRPr="00322FCE" w:rsidR="0029390D" w:rsidP="0029390D" w14:paraId="5FC154C8" w14:textId="77777777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</w:rPr>
      </w:pPr>
      <w:r w:rsidRPr="00322FCE">
        <w:rPr>
          <w:rFonts w:ascii="Century Gothic" w:hAnsi="Century Gothic"/>
          <w:color w:val="000000" w:themeColor="text1"/>
          <w:lang w:val="Italian"/>
        </w:rPr>
        <w:t>SUCCESSI</w:t>
      </w:r>
    </w:p>
    <w:tbl>
      <w:tblPr>
        <w:tblW w:w="10860" w:type="dxa"/>
        <w:tblLook w:val="04A0"/>
      </w:tblPr>
      <w:tblGrid>
        <w:gridCol w:w="10860"/>
      </w:tblGrid>
      <w:tr w:rsidTr="0029390D" w14:paraId="6D8BD692" w14:textId="77777777">
        <w:tblPrEx>
          <w:tblW w:w="10860" w:type="dxa"/>
          <w:tblLook w:val="04A0"/>
        </w:tblPrEx>
        <w:trPr>
          <w:trHeight w:val="400"/>
        </w:trPr>
        <w:tc>
          <w:tcPr>
            <w:tcW w:w="108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29390D" w:rsidR="0029390D" w:rsidP="0029390D" w14:paraId="16DE69C1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9390D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Cosa ha funzionato bene? Elenca i successi nell'ordine del loro impatto sul progetto.</w:t>
            </w:r>
          </w:p>
        </w:tc>
      </w:tr>
      <w:tr w:rsidTr="00EA764F" w14:paraId="0A61A858" w14:textId="77777777">
        <w:tblPrEx>
          <w:tblW w:w="10860" w:type="dxa"/>
          <w:tblLook w:val="04A0"/>
        </w:tblPrEx>
        <w:trPr>
          <w:trHeight w:val="1296"/>
        </w:trPr>
        <w:tc>
          <w:tcPr>
            <w:tcW w:w="108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:rsidRPr="0029390D" w:rsidR="0029390D" w:rsidP="0029390D" w14:paraId="28B3877E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9390D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BF06BD" w14:paraId="653F4B50" w14:textId="77777777">
        <w:tblPrEx>
          <w:tblW w:w="10860" w:type="dxa"/>
          <w:tblLook w:val="04A0"/>
        </w:tblPrEx>
        <w:trPr>
          <w:trHeight w:val="140"/>
        </w:trPr>
        <w:tc>
          <w:tcPr>
            <w:tcW w:w="10860" w:type="dxa"/>
            <w:tcBorders>
              <w:top w:val="single" w:color="BFBFBF" w:themeColor="background1" w:themeShade="BF" w:sz="18" w:space="0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Pr="0029390D" w:rsidR="0029390D" w:rsidP="0029390D" w14:paraId="5F83FAF4" w14:textId="77777777">
            <w:pPr>
              <w:bidi w:val="false"/>
              <w:rPr>
                <w:rFonts w:ascii="Century Gothic" w:hAnsi="Century Gothic" w:cs="Arial"/>
                <w:color w:val="000000"/>
                <w:sz w:val="13"/>
                <w:szCs w:val="13"/>
              </w:rPr>
            </w:pPr>
            <w:r w:rsidRPr="0029390D">
              <w:rPr>
                <w:rFonts w:ascii="Century Gothic" w:hAnsi="Century Gothic" w:cs="Arial"/>
                <w:color w:val="000000"/>
                <w:sz w:val="13"/>
                <w:szCs w:val="13"/>
                <w:lang w:val="Italian"/>
              </w:rPr>
              <w:t xml:space="preserve"> </w:t>
            </w:r>
          </w:p>
        </w:tc>
      </w:tr>
      <w:tr w:rsidTr="0029390D" w14:paraId="555CBECC" w14:textId="77777777">
        <w:tblPrEx>
          <w:tblW w:w="10860" w:type="dxa"/>
          <w:tblLook w:val="04A0"/>
        </w:tblPrEx>
        <w:trPr>
          <w:trHeight w:val="400"/>
        </w:trPr>
        <w:tc>
          <w:tcPr>
            <w:tcW w:w="108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29390D" w:rsidR="0029390D" w:rsidP="0029390D" w14:paraId="483932C0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9390D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Perché questi processi/procedure hanno funzionato?</w:t>
            </w:r>
          </w:p>
        </w:tc>
      </w:tr>
      <w:tr w:rsidTr="00EA764F" w14:paraId="2F90BF2E" w14:textId="77777777">
        <w:tblPrEx>
          <w:tblW w:w="10860" w:type="dxa"/>
          <w:tblLook w:val="04A0"/>
        </w:tblPrEx>
        <w:trPr>
          <w:trHeight w:val="1152"/>
        </w:trPr>
        <w:tc>
          <w:tcPr>
            <w:tcW w:w="108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:rsidRPr="0029390D" w:rsidR="0029390D" w:rsidP="0029390D" w14:paraId="62108A26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9390D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54217" w14:paraId="12177ED8" w14:textId="77777777">
        <w:tblPrEx>
          <w:tblW w:w="10860" w:type="dxa"/>
          <w:tblLook w:val="04A0"/>
        </w:tblPrEx>
        <w:trPr>
          <w:trHeight w:val="140"/>
        </w:trPr>
        <w:tc>
          <w:tcPr>
            <w:tcW w:w="10860" w:type="dxa"/>
            <w:tcBorders>
              <w:top w:val="single" w:color="BFBFBF" w:themeColor="background1" w:themeShade="BF" w:sz="18" w:space="0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Pr="0029390D" w:rsidR="0029390D" w:rsidP="0029390D" w14:paraId="5F030659" w14:textId="77777777">
            <w:pPr>
              <w:bidi w:val="false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 w:rsidRPr="0029390D">
              <w:rPr>
                <w:rFonts w:ascii="Century Gothic" w:hAnsi="Century Gothic" w:cs="Arial"/>
                <w:color w:val="000000"/>
                <w:sz w:val="15"/>
                <w:szCs w:val="15"/>
                <w:lang w:val="Italian"/>
              </w:rPr>
              <w:t xml:space="preserve"> </w:t>
            </w:r>
          </w:p>
        </w:tc>
      </w:tr>
      <w:tr w:rsidTr="0029390D" w14:paraId="397451C0" w14:textId="77777777">
        <w:tblPrEx>
          <w:tblW w:w="10860" w:type="dxa"/>
          <w:tblLook w:val="04A0"/>
        </w:tblPrEx>
        <w:trPr>
          <w:trHeight w:val="400"/>
        </w:trPr>
        <w:tc>
          <w:tcPr>
            <w:tcW w:w="108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29390D" w:rsidR="0029390D" w:rsidP="0029390D" w14:paraId="2A69D746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9390D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Come possiamo ripetere questi successi nei progetti futuri?</w:t>
            </w:r>
          </w:p>
        </w:tc>
      </w:tr>
      <w:tr w:rsidTr="0029390D" w14:paraId="11BAB181" w14:textId="77777777">
        <w:tblPrEx>
          <w:tblW w:w="10860" w:type="dxa"/>
          <w:tblLook w:val="04A0"/>
        </w:tblPrEx>
        <w:trPr>
          <w:trHeight w:val="1152"/>
        </w:trPr>
        <w:tc>
          <w:tcPr>
            <w:tcW w:w="108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:rsidRPr="0029390D" w:rsidR="0029390D" w:rsidP="0029390D" w14:paraId="3E710ADE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9390D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Pr="00322FCE" w:rsidR="0029390D" w:rsidP="0029390D" w14:paraId="423866F3" w14:textId="77777777">
      <w:pPr>
        <w:bidi w:val="false"/>
        <w:outlineLvl w:val="0"/>
        <w:rPr>
          <w:rFonts w:ascii="Century Gothic" w:hAnsi="Century Gothic"/>
          <w:bCs/>
          <w:color w:val="000000" w:themeColor="text1"/>
          <w:sz w:val="18"/>
          <w:szCs w:val="18"/>
        </w:rPr>
      </w:pPr>
    </w:p>
    <w:p w:rsidRPr="00322FCE" w:rsidR="0029390D" w:rsidP="0029390D" w14:paraId="08D23DE4" w14:textId="77777777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</w:rPr>
      </w:pPr>
      <w:r w:rsidRPr="00322FCE">
        <w:rPr>
          <w:rFonts w:ascii="Century Gothic" w:hAnsi="Century Gothic"/>
          <w:color w:val="000000" w:themeColor="text1"/>
          <w:lang w:val="Italian"/>
        </w:rPr>
        <w:t>PROBLEMI</w:t>
      </w:r>
    </w:p>
    <w:tbl>
      <w:tblPr>
        <w:tblW w:w="10860" w:type="dxa"/>
        <w:tblLook w:val="04A0"/>
      </w:tblPr>
      <w:tblGrid>
        <w:gridCol w:w="10860"/>
      </w:tblGrid>
      <w:tr w:rsidTr="0029390D" w14:paraId="15B57DF4" w14:textId="77777777">
        <w:tblPrEx>
          <w:tblW w:w="10860" w:type="dxa"/>
          <w:tblLook w:val="04A0"/>
        </w:tblPrEx>
        <w:trPr>
          <w:trHeight w:val="400"/>
        </w:trPr>
        <w:tc>
          <w:tcPr>
            <w:tcW w:w="108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29390D" w:rsidR="0029390D" w:rsidP="00477A2B" w14:paraId="049CFD7E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22FCE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Cosa non ha funzionato bene? Elencare questi problemi nell'ordine del loro impatto sul progetto.</w:t>
            </w:r>
          </w:p>
        </w:tc>
      </w:tr>
      <w:tr w:rsidTr="00EA764F" w14:paraId="18304590" w14:textId="77777777">
        <w:tblPrEx>
          <w:tblW w:w="10860" w:type="dxa"/>
          <w:tblLook w:val="04A0"/>
        </w:tblPrEx>
        <w:trPr>
          <w:trHeight w:val="1296"/>
        </w:trPr>
        <w:tc>
          <w:tcPr>
            <w:tcW w:w="108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8F8F8"/>
            <w:tcMar>
              <w:top w:w="115" w:type="dxa"/>
              <w:left w:w="115" w:type="dxa"/>
              <w:right w:w="115" w:type="dxa"/>
            </w:tcMar>
            <w:hideMark/>
          </w:tcPr>
          <w:p w:rsidRPr="0029390D" w:rsidR="0029390D" w:rsidP="00477A2B" w14:paraId="6EADAF70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9390D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1070AC" w14:paraId="2CCBA358" w14:textId="77777777">
        <w:tblPrEx>
          <w:tblW w:w="10860" w:type="dxa"/>
          <w:tblLook w:val="04A0"/>
        </w:tblPrEx>
        <w:trPr>
          <w:trHeight w:val="140"/>
        </w:trPr>
        <w:tc>
          <w:tcPr>
            <w:tcW w:w="1086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9390D" w:rsidR="0029390D" w:rsidP="00477A2B" w14:paraId="0EE9721E" w14:textId="77777777">
            <w:pPr>
              <w:bidi w:val="false"/>
              <w:rPr>
                <w:rFonts w:ascii="Century Gothic" w:hAnsi="Century Gothic" w:cs="Arial"/>
                <w:color w:val="000000"/>
                <w:sz w:val="13"/>
                <w:szCs w:val="13"/>
              </w:rPr>
            </w:pPr>
            <w:r w:rsidRPr="0029390D">
              <w:rPr>
                <w:rFonts w:ascii="Century Gothic" w:hAnsi="Century Gothic" w:cs="Arial"/>
                <w:color w:val="000000"/>
                <w:sz w:val="13"/>
                <w:szCs w:val="13"/>
                <w:lang w:val="Italian"/>
              </w:rPr>
              <w:t xml:space="preserve"> </w:t>
            </w:r>
          </w:p>
        </w:tc>
      </w:tr>
      <w:tr w:rsidTr="0029390D" w14:paraId="6F59AC14" w14:textId="77777777">
        <w:tblPrEx>
          <w:tblW w:w="10860" w:type="dxa"/>
          <w:tblLook w:val="04A0"/>
        </w:tblPrEx>
        <w:trPr>
          <w:trHeight w:val="400"/>
        </w:trPr>
        <w:tc>
          <w:tcPr>
            <w:tcW w:w="108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29390D" w:rsidR="0029390D" w:rsidP="00477A2B" w14:paraId="1B463486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22FCE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Perché questi processi/procedure non hanno funzionato?</w:t>
            </w:r>
          </w:p>
        </w:tc>
      </w:tr>
      <w:tr w:rsidTr="0029390D" w14:paraId="42E7D677" w14:textId="77777777">
        <w:tblPrEx>
          <w:tblW w:w="10860" w:type="dxa"/>
          <w:tblLook w:val="04A0"/>
        </w:tblPrEx>
        <w:trPr>
          <w:trHeight w:val="1152"/>
        </w:trPr>
        <w:tc>
          <w:tcPr>
            <w:tcW w:w="108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8F8F8"/>
            <w:tcMar>
              <w:top w:w="115" w:type="dxa"/>
              <w:left w:w="115" w:type="dxa"/>
              <w:right w:w="115" w:type="dxa"/>
            </w:tcMar>
            <w:hideMark/>
          </w:tcPr>
          <w:p w:rsidRPr="0029390D" w:rsidR="0029390D" w:rsidP="00477A2B" w14:paraId="5E2B6C55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9390D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3700D8" w14:paraId="5D7385E0" w14:textId="77777777">
        <w:tblPrEx>
          <w:tblW w:w="10860" w:type="dxa"/>
          <w:tblLook w:val="04A0"/>
        </w:tblPrEx>
        <w:trPr>
          <w:trHeight w:val="140"/>
        </w:trPr>
        <w:tc>
          <w:tcPr>
            <w:tcW w:w="1086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9390D" w:rsidR="0029390D" w:rsidP="00477A2B" w14:paraId="531B680C" w14:textId="77777777">
            <w:pPr>
              <w:bidi w:val="false"/>
              <w:rPr>
                <w:rFonts w:ascii="Century Gothic" w:hAnsi="Century Gothic" w:cs="Arial"/>
                <w:color w:val="000000"/>
                <w:sz w:val="13"/>
                <w:szCs w:val="13"/>
              </w:rPr>
            </w:pPr>
            <w:r w:rsidRPr="0029390D">
              <w:rPr>
                <w:rFonts w:ascii="Century Gothic" w:hAnsi="Century Gothic" w:cs="Arial"/>
                <w:color w:val="000000"/>
                <w:sz w:val="13"/>
                <w:szCs w:val="13"/>
                <w:lang w:val="Italian"/>
              </w:rPr>
              <w:t xml:space="preserve"> </w:t>
            </w:r>
          </w:p>
        </w:tc>
      </w:tr>
      <w:tr w:rsidTr="0029390D" w14:paraId="43C96F5E" w14:textId="77777777">
        <w:tblPrEx>
          <w:tblW w:w="10860" w:type="dxa"/>
          <w:tblLook w:val="04A0"/>
        </w:tblPrEx>
        <w:trPr>
          <w:trHeight w:val="400"/>
        </w:trPr>
        <w:tc>
          <w:tcPr>
            <w:tcW w:w="108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E6E6"/>
            <w:noWrap/>
            <w:vAlign w:val="center"/>
          </w:tcPr>
          <w:p w:rsidRPr="0029390D" w:rsidR="0029390D" w:rsidP="00477A2B" w14:paraId="33E3C355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22FCE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Come possiamo evitare questi problemi nei progetti futuri?</w:t>
            </w:r>
          </w:p>
        </w:tc>
      </w:tr>
      <w:tr w:rsidTr="0029390D" w14:paraId="3351A3F0" w14:textId="77777777">
        <w:tblPrEx>
          <w:tblW w:w="10860" w:type="dxa"/>
          <w:tblLook w:val="04A0"/>
        </w:tblPrEx>
        <w:trPr>
          <w:trHeight w:val="1152"/>
        </w:trPr>
        <w:tc>
          <w:tcPr>
            <w:tcW w:w="108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8F8F8"/>
            <w:tcMar>
              <w:top w:w="115" w:type="dxa"/>
              <w:left w:w="115" w:type="dxa"/>
              <w:right w:w="115" w:type="dxa"/>
            </w:tcMar>
            <w:hideMark/>
          </w:tcPr>
          <w:p w:rsidRPr="0029390D" w:rsidR="0029390D" w:rsidP="00477A2B" w14:paraId="21C23AAC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9390D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Pr="00322FCE" w:rsidR="0029390D" w:rsidP="0029390D" w14:paraId="5E0B04A7" w14:textId="77777777">
      <w:pPr>
        <w:bidi w:val="false"/>
        <w:outlineLvl w:val="0"/>
        <w:rPr>
          <w:rFonts w:ascii="Century Gothic" w:hAnsi="Century Gothic"/>
          <w:bCs/>
          <w:color w:val="000000" w:themeColor="text1"/>
          <w:sz w:val="18"/>
          <w:szCs w:val="18"/>
        </w:rPr>
        <w:sectPr w:rsidSect="0029390D">
          <w:footerReference w:type="even" r:id="rId10"/>
          <w:footerReference w:type="default" r:id="rId11"/>
          <w:pgSz w:w="12240" w:h="15840"/>
          <w:pgMar w:top="432" w:right="720" w:bottom="432" w:left="720" w:header="720" w:footer="518" w:gutter="0"/>
          <w:cols w:space="720"/>
          <w:docGrid w:linePitch="360"/>
        </w:sectPr>
      </w:pPr>
    </w:p>
    <w:p w:rsidRPr="00322FCE" w:rsidR="00322FCE" w:rsidP="00322FCE" w14:paraId="67BE6C08" w14:textId="77777777">
      <w:pPr>
        <w:bidi w:val="false"/>
        <w:outlineLvl w:val="0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22FCE" w:rsidR="00322FCE" w:rsidP="00322FCE" w14:paraId="0F43684B" w14:textId="77777777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322FCE">
        <w:rPr>
          <w:rFonts w:ascii="Century Gothic" w:hAnsi="Century Gothic"/>
          <w:color w:val="000000" w:themeColor="text1"/>
          <w:sz w:val="28"/>
          <w:szCs w:val="28"/>
          <w:lang w:val="Italian"/>
        </w:rPr>
        <w:t>ORDINE DEL GIORNO DELLA RIUNIONE POST-MORTEM</w:t>
      </w:r>
    </w:p>
    <w:p w:rsidRPr="00322FCE" w:rsidR="00322FCE" w:rsidP="00322FCE" w14:paraId="2804C29D" w14:textId="77777777">
      <w:pPr>
        <w:bidi w:val="false"/>
        <w:outlineLvl w:val="0"/>
        <w:rPr>
          <w:rFonts w:ascii="Century Gothic" w:hAnsi="Century Gothic"/>
          <w:bCs/>
          <w:color w:val="000000" w:themeColor="text1"/>
          <w:sz w:val="18"/>
          <w:szCs w:val="18"/>
        </w:rPr>
      </w:pPr>
      <w:r w:rsidRPr="00322FCE">
        <w:rPr>
          <w:rFonts w:ascii="Century Gothic" w:hAnsi="Century Gothic"/>
          <w:color w:val="000000" w:themeColor="text1"/>
          <w:sz w:val="18"/>
          <w:szCs w:val="18"/>
          <w:lang w:val="Italian"/>
        </w:rPr>
        <w:t xml:space="preserve">Rimuovere o sostituire il testo informativo prima di inviare l'agenda ai partecipanti alla riunione.</w:t>
      </w:r>
    </w:p>
    <w:p w:rsidRPr="00322FCE" w:rsidR="0029390D" w:rsidP="0029390D" w14:paraId="59AAD1CE" w14:textId="77777777">
      <w:pPr>
        <w:bidi w:val="false"/>
        <w:outlineLvl w:val="0"/>
        <w:rPr>
          <w:rFonts w:ascii="Century Gothic" w:hAnsi="Century Gothic"/>
          <w:bCs/>
          <w:color w:val="000000" w:themeColor="text1"/>
        </w:rPr>
      </w:pPr>
    </w:p>
    <w:tbl>
      <w:tblPr>
        <w:tblW w:w="10860" w:type="dxa"/>
        <w:tblLook w:val="04A0"/>
      </w:tblPr>
      <w:tblGrid>
        <w:gridCol w:w="7300"/>
        <w:gridCol w:w="1060"/>
        <w:gridCol w:w="2500"/>
      </w:tblGrid>
      <w:tr w:rsidTr="00612853" w14:paraId="3CDB5400" w14:textId="77777777">
        <w:tblPrEx>
          <w:tblW w:w="10860" w:type="dxa"/>
          <w:tblLook w:val="04A0"/>
        </w:tblPrEx>
        <w:trPr>
          <w:trHeight w:val="400"/>
        </w:trPr>
        <w:tc>
          <w:tcPr>
            <w:tcW w:w="73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EAEEF3"/>
            <w:noWrap/>
            <w:vAlign w:val="center"/>
            <w:hideMark/>
          </w:tcPr>
          <w:p w:rsidRPr="00322FCE" w:rsidR="00322FCE" w14:paraId="093FC4B3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2FC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 xml:space="preserve">INTRODUZIONE E PANORAMICA DELLA RIUNIONE </w:t>
            </w:r>
          </w:p>
        </w:tc>
        <w:tc>
          <w:tcPr>
            <w:tcW w:w="10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322FCE" w:rsidR="00322FCE" w14:paraId="6E69B9FA" w14:textId="77777777">
            <w:pPr>
              <w:bidi w:val="false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22FCE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ORE: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22FCE" w:rsidR="00322FCE" w14:paraId="69109970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3 minuti</w:t>
            </w:r>
          </w:p>
        </w:tc>
      </w:tr>
      <w:tr w:rsidTr="00612853" w14:paraId="372FFF53" w14:textId="77777777">
        <w:tblPrEx>
          <w:tblW w:w="10860" w:type="dxa"/>
          <w:tblLook w:val="04A0"/>
        </w:tblPrEx>
        <w:trPr>
          <w:trHeight w:val="2016"/>
        </w:trPr>
        <w:tc>
          <w:tcPr>
            <w:tcW w:w="108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9F651F" w:rsidR="00322FCE" w:rsidP="009F651F" w14:paraId="45325692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F651F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 xml:space="preserve">Coprire le regole di base e ricordare al gruppo che l'incontro è pensato per essere una discussione costruttiva. Aiuterai a impostare la prospettiva del gruppo e far sentire le persone a proprio agio e al sicuro. Aperto su una nota positiva, con una battuta o un grande successo dal progetto. </w:t>
            </w:r>
            <w:r w:rsidRPr="009F651F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br/>
            </w:r>
            <w:r w:rsidRPr="009F651F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br/>
              <w:t>Questo dovrebbe durare alcuni minuti.</w:t>
            </w:r>
          </w:p>
        </w:tc>
      </w:tr>
      <w:tr w:rsidTr="00612853" w14:paraId="2DA2D16F" w14:textId="77777777">
        <w:tblPrEx>
          <w:tblW w:w="10860" w:type="dxa"/>
          <w:tblLook w:val="04A0"/>
        </w:tblPrEx>
        <w:trPr>
          <w:trHeight w:val="200"/>
        </w:trPr>
        <w:tc>
          <w:tcPr>
            <w:tcW w:w="8360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22FCE" w:rsidR="00322FCE" w14:paraId="4762D64A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322FCE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22FCE" w:rsidR="00322FCE" w14:paraId="35C3A522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  <w:tr w:rsidTr="00612853" w14:paraId="5F711E40" w14:textId="77777777">
        <w:tblPrEx>
          <w:tblW w:w="10860" w:type="dxa"/>
          <w:tblLook w:val="04A0"/>
        </w:tblPrEx>
        <w:trPr>
          <w:trHeight w:val="400"/>
        </w:trPr>
        <w:tc>
          <w:tcPr>
            <w:tcW w:w="73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EAEEF3"/>
            <w:noWrap/>
            <w:vAlign w:val="center"/>
            <w:hideMark/>
          </w:tcPr>
          <w:p w:rsidRPr="00322FCE" w:rsidR="00322FCE" w14:paraId="5A495F1F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2FC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RISULTATI E RIEPILOGO DEL PROGETTO</w:t>
            </w:r>
          </w:p>
        </w:tc>
        <w:tc>
          <w:tcPr>
            <w:tcW w:w="10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322FCE" w:rsidR="00322FCE" w14:paraId="4BD31342" w14:textId="77777777">
            <w:pPr>
              <w:bidi w:val="false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22FCE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ORE: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22FCE" w:rsidR="00322FCE" w14:paraId="7B96B380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5 minuti</w:t>
            </w:r>
          </w:p>
        </w:tc>
      </w:tr>
      <w:tr w:rsidTr="00612853" w14:paraId="1B97E32B" w14:textId="77777777">
        <w:tblPrEx>
          <w:tblW w:w="10860" w:type="dxa"/>
          <w:tblLook w:val="04A0"/>
        </w:tblPrEx>
        <w:trPr>
          <w:trHeight w:val="2880"/>
        </w:trPr>
        <w:tc>
          <w:tcPr>
            <w:tcW w:w="108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322FCE" w:rsidR="00322FCE" w:rsidP="009F651F" w14:paraId="11A254B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F651F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 xml:space="preserve">Condividi una sinossi del progetto e le aspettative iniziali. Quindi, confronta il risultato del progetto con le aspettative. </w:t>
            </w:r>
            <w:r w:rsidRPr="009F651F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br/>
            </w:r>
            <w:r w:rsidRPr="009F651F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br/>
              <w:t>Questo dovrebbe durare alcuni minuti.</w:t>
            </w:r>
          </w:p>
        </w:tc>
      </w:tr>
      <w:tr w:rsidTr="00612853" w14:paraId="192CBDAC" w14:textId="77777777">
        <w:tblPrEx>
          <w:tblW w:w="10860" w:type="dxa"/>
          <w:tblLook w:val="04A0"/>
        </w:tblPrEx>
        <w:trPr>
          <w:trHeight w:val="200"/>
        </w:trPr>
        <w:tc>
          <w:tcPr>
            <w:tcW w:w="8360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22FCE" w:rsidR="00322FCE" w14:paraId="2CF2AC6F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322FCE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22FCE" w:rsidR="00322FCE" w14:paraId="74CDE08F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  <w:tr w:rsidTr="00612853" w14:paraId="064D88A4" w14:textId="77777777">
        <w:tblPrEx>
          <w:tblW w:w="10860" w:type="dxa"/>
          <w:tblLook w:val="04A0"/>
        </w:tblPrEx>
        <w:trPr>
          <w:trHeight w:val="400"/>
        </w:trPr>
        <w:tc>
          <w:tcPr>
            <w:tcW w:w="73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EAEEF3"/>
            <w:noWrap/>
            <w:vAlign w:val="center"/>
            <w:hideMark/>
          </w:tcPr>
          <w:p w:rsidRPr="00322FCE" w:rsidR="00322FCE" w14:paraId="64751C5D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2FC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DISCUSSIONE DI SUCCESSI E PROBLEMI</w:t>
            </w:r>
          </w:p>
        </w:tc>
        <w:tc>
          <w:tcPr>
            <w:tcW w:w="10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322FCE" w:rsidR="00322FCE" w14:paraId="7BCE146B" w14:textId="77777777">
            <w:pPr>
              <w:bidi w:val="false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22FCE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ORE: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22FCE" w:rsidR="00322FCE" w14:paraId="2BF237A5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20 minuti</w:t>
            </w:r>
          </w:p>
        </w:tc>
      </w:tr>
      <w:tr w:rsidTr="00612853" w14:paraId="27CD64DF" w14:textId="77777777">
        <w:tblPrEx>
          <w:tblW w:w="10860" w:type="dxa"/>
          <w:tblLook w:val="04A0"/>
        </w:tblPrEx>
        <w:trPr>
          <w:trHeight w:val="2880"/>
        </w:trPr>
        <w:tc>
          <w:tcPr>
            <w:tcW w:w="108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9F651F" w:rsidR="00322FCE" w:rsidP="009F651F" w14:paraId="677FAAEE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F651F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Creare una sequenza temporale del progetto, incluse le principali pietre miliari. Vai in giro per la stanza e chiedi a tutti il loro successo più importante. Aggiungi ogni istanza di successo sopra la sequenza temporale. Se c'è abbastanza tempo, consenti a tutti di offrire il loro prossimo successo più importante.</w:t>
            </w:r>
            <w:r w:rsidRPr="009F651F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br/>
            </w:r>
            <w:r w:rsidRPr="009F651F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br/>
              <w:t xml:space="preserve"> Ripeti il processo sopra, questa volta discutendo di problemi invece di successi. Aggiungi ogni istanza di un problema sotto la sequenza temporale.  </w:t>
            </w:r>
            <w:r w:rsidRPr="009F651F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br/>
            </w:r>
            <w:r w:rsidRPr="009F651F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br/>
              <w:t xml:space="preserve">Discuti i successi e i problemi e crea azioni basate su di essi. Assegnare i proprietari a ciascuna azione. </w:t>
            </w:r>
            <w:r w:rsidRPr="009F651F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br/>
            </w:r>
            <w:r w:rsidRPr="009F651F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br/>
              <w:t>Questo dovrebbe occupare la maggior parte del tempo programmato.</w:t>
            </w:r>
          </w:p>
        </w:tc>
      </w:tr>
      <w:tr w:rsidTr="00612853" w14:paraId="4B3295D5" w14:textId="77777777">
        <w:tblPrEx>
          <w:tblW w:w="10860" w:type="dxa"/>
          <w:tblLook w:val="04A0"/>
        </w:tblPrEx>
        <w:trPr>
          <w:trHeight w:val="200"/>
        </w:trPr>
        <w:tc>
          <w:tcPr>
            <w:tcW w:w="8360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22FCE" w:rsidR="00322FCE" w14:paraId="0DA394E2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322FCE">
              <w:rPr>
                <w:rFonts w:ascii="Century Gothic" w:hAnsi="Century Gothic" w:cs="Arial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50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22FCE" w:rsidR="00322FCE" w14:paraId="57935BB8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  <w:tr w:rsidTr="00612853" w14:paraId="12FA0D18" w14:textId="77777777">
        <w:tblPrEx>
          <w:tblW w:w="10860" w:type="dxa"/>
          <w:tblLook w:val="04A0"/>
        </w:tblPrEx>
        <w:trPr>
          <w:trHeight w:val="400"/>
        </w:trPr>
        <w:tc>
          <w:tcPr>
            <w:tcW w:w="73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EAEEF3"/>
            <w:noWrap/>
            <w:vAlign w:val="center"/>
            <w:hideMark/>
          </w:tcPr>
          <w:p w:rsidRPr="00322FCE" w:rsidR="00322FCE" w14:paraId="6EAAED1C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22FCE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alian"/>
              </w:rPr>
              <w:t>AVVOLGERE</w:t>
            </w:r>
          </w:p>
        </w:tc>
        <w:tc>
          <w:tcPr>
            <w:tcW w:w="10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322FCE" w:rsidR="00322FCE" w14:paraId="2E57381E" w14:textId="77777777">
            <w:pPr>
              <w:bidi w:val="false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22FCE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ORE: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22FCE" w:rsidR="00322FCE" w14:paraId="6310B4EE" w14:textId="77777777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322FCE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2 minuti</w:t>
            </w:r>
          </w:p>
        </w:tc>
      </w:tr>
      <w:tr w:rsidTr="00612853" w14:paraId="100CE2A6" w14:textId="77777777">
        <w:tblPrEx>
          <w:tblW w:w="10860" w:type="dxa"/>
          <w:tblLook w:val="04A0"/>
        </w:tblPrEx>
        <w:trPr>
          <w:trHeight w:val="1872"/>
        </w:trPr>
        <w:tc>
          <w:tcPr>
            <w:tcW w:w="108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322FCE" w:rsidR="00322FCE" w:rsidP="009F651F" w14:paraId="1DD5042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F651F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t>Grazie a tutti per la loro partecipazione e il loro contributo. Ricapitola ciò che hai appoggiato e fornisci un intervallo di tempo per quando seguirai il tuo piano d'azione. Chiudi con una nota positiva.</w:t>
            </w:r>
            <w:r w:rsidRPr="009F651F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br/>
            </w:r>
            <w:r w:rsidRPr="009F651F">
              <w:rPr>
                <w:rFonts w:ascii="Century Gothic" w:hAnsi="Century Gothic" w:cs="Arial"/>
                <w:color w:val="000000"/>
                <w:sz w:val="18"/>
                <w:szCs w:val="18"/>
                <w:lang w:val="Italian"/>
              </w:rPr>
              <w:br/>
              <w:t xml:space="preserve"> Questo dovrebbe durare alcuni minuti.</w:t>
            </w:r>
          </w:p>
        </w:tc>
      </w:tr>
    </w:tbl>
    <w:p w:rsidRPr="00322FCE" w:rsidR="00322FCE" w:rsidP="0029390D" w14:paraId="595FC0A9" w14:textId="77777777">
      <w:pPr>
        <w:bidi w:val="false"/>
        <w:outlineLvl w:val="0"/>
        <w:rPr>
          <w:rFonts w:ascii="Century Gothic" w:hAnsi="Century Gothic"/>
          <w:bCs/>
          <w:color w:val="000000" w:themeColor="text1"/>
          <w:sz w:val="18"/>
          <w:szCs w:val="18"/>
        </w:rPr>
        <w:sectPr w:rsidSect="00813A41">
          <w:footerReference w:type="even" r:id="rId12"/>
          <w:footerReference w:type="default" r:id="rId13"/>
          <w:footerReference w:type="first" r:id="rId14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322FCE" w:rsidR="00C81141" w:rsidP="00FF51C2" w14:paraId="496F02BD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22FCE" w:rsidR="00C81141" w:rsidP="00FF51C2" w14:paraId="42C8E35A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485389" w14:paraId="04DE1F2E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9967" w:type="dxa"/>
          </w:tcPr>
          <w:p w:rsidRPr="00322FCE" w:rsidR="00A255C6" w:rsidP="00531F82" w14:paraId="2FC6D39B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:rsidRPr="00322FCE" w:rsidR="00FF51C2" w:rsidP="00531F82" w14:paraId="79B0A7F6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22FC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322FCE" w:rsidR="00FF51C2" w:rsidP="001546C7" w14:paraId="09289396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:rsidRPr="00322FCE" w:rsidR="00FF51C2" w:rsidP="001546C7" w14:paraId="74B2A7D9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22FCE">
              <w:rPr>
                <w:rFonts w:ascii="Century Gothic" w:hAnsi="Century Gothic"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22FCE" w:rsidR="006B5ECE" w:rsidP="00D022DF" w14:paraId="585ED830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5253153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9390D" w:rsidP="00BD3010" w14:paraId="5BD08199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29390D" w:rsidP="00F36FE0" w14:paraId="6908C2C4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390D" w:rsidP="00F36FE0" w14:paraId="6CFAE763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BD3010" w14:paraId="3A7EB763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2A4E360B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3348894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D3010" w:rsidP="00BD3010" w14:paraId="55C24A37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1</w: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19A6000B" w14:textId="77777777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3010" w14:paraId="411811A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A4"/>
    <w:rsid w:val="00031AF7"/>
    <w:rsid w:val="00036FF2"/>
    <w:rsid w:val="000413A5"/>
    <w:rsid w:val="00044C3E"/>
    <w:rsid w:val="000B3AA5"/>
    <w:rsid w:val="000C02F8"/>
    <w:rsid w:val="000C2A23"/>
    <w:rsid w:val="000C4DD4"/>
    <w:rsid w:val="000C5A84"/>
    <w:rsid w:val="000D5F7F"/>
    <w:rsid w:val="000E7AF5"/>
    <w:rsid w:val="000F1D12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1B2792"/>
    <w:rsid w:val="001D3A2F"/>
    <w:rsid w:val="001D655D"/>
    <w:rsid w:val="001F6F4F"/>
    <w:rsid w:val="00206944"/>
    <w:rsid w:val="002453A2"/>
    <w:rsid w:val="002507EE"/>
    <w:rsid w:val="00255786"/>
    <w:rsid w:val="00260AD4"/>
    <w:rsid w:val="00274CA4"/>
    <w:rsid w:val="0029390D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22FCE"/>
    <w:rsid w:val="003269E3"/>
    <w:rsid w:val="00332DF6"/>
    <w:rsid w:val="003457E6"/>
    <w:rsid w:val="00345B4E"/>
    <w:rsid w:val="0036595F"/>
    <w:rsid w:val="003671EF"/>
    <w:rsid w:val="003758D7"/>
    <w:rsid w:val="00385C71"/>
    <w:rsid w:val="00394B27"/>
    <w:rsid w:val="00394B8A"/>
    <w:rsid w:val="003C21A2"/>
    <w:rsid w:val="003D220F"/>
    <w:rsid w:val="003D28EE"/>
    <w:rsid w:val="003D706E"/>
    <w:rsid w:val="003E0399"/>
    <w:rsid w:val="003E1D2F"/>
    <w:rsid w:val="003F787D"/>
    <w:rsid w:val="00422668"/>
    <w:rsid w:val="004527B8"/>
    <w:rsid w:val="00454C19"/>
    <w:rsid w:val="0045552B"/>
    <w:rsid w:val="00460961"/>
    <w:rsid w:val="0046242A"/>
    <w:rsid w:val="004654F9"/>
    <w:rsid w:val="004674F6"/>
    <w:rsid w:val="00477A2B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16799"/>
    <w:rsid w:val="00531F82"/>
    <w:rsid w:val="005345A7"/>
    <w:rsid w:val="00542ECC"/>
    <w:rsid w:val="00547183"/>
    <w:rsid w:val="00557C38"/>
    <w:rsid w:val="00567FC0"/>
    <w:rsid w:val="005913EC"/>
    <w:rsid w:val="005921CD"/>
    <w:rsid w:val="005A2BD6"/>
    <w:rsid w:val="005B7C30"/>
    <w:rsid w:val="005B7DC5"/>
    <w:rsid w:val="005C1013"/>
    <w:rsid w:val="005C3A08"/>
    <w:rsid w:val="005D32CC"/>
    <w:rsid w:val="005F5ABE"/>
    <w:rsid w:val="005F70B0"/>
    <w:rsid w:val="005F7B5D"/>
    <w:rsid w:val="00612853"/>
    <w:rsid w:val="006316D7"/>
    <w:rsid w:val="00636866"/>
    <w:rsid w:val="006437C4"/>
    <w:rsid w:val="00644288"/>
    <w:rsid w:val="006475A5"/>
    <w:rsid w:val="00660D04"/>
    <w:rsid w:val="00666161"/>
    <w:rsid w:val="006740FF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04CD5"/>
    <w:rsid w:val="00714325"/>
    <w:rsid w:val="007251D4"/>
    <w:rsid w:val="00730393"/>
    <w:rsid w:val="00744E50"/>
    <w:rsid w:val="00756B3B"/>
    <w:rsid w:val="00774101"/>
    <w:rsid w:val="0078197E"/>
    <w:rsid w:val="007A718A"/>
    <w:rsid w:val="007D181E"/>
    <w:rsid w:val="007F08AA"/>
    <w:rsid w:val="007F4423"/>
    <w:rsid w:val="0081009B"/>
    <w:rsid w:val="00811AEE"/>
    <w:rsid w:val="00813A41"/>
    <w:rsid w:val="0081690B"/>
    <w:rsid w:val="00830A15"/>
    <w:rsid w:val="008350B3"/>
    <w:rsid w:val="0085124E"/>
    <w:rsid w:val="00863730"/>
    <w:rsid w:val="008A3020"/>
    <w:rsid w:val="008B4152"/>
    <w:rsid w:val="008C3ED9"/>
    <w:rsid w:val="008C3F22"/>
    <w:rsid w:val="008F0F82"/>
    <w:rsid w:val="008F26B1"/>
    <w:rsid w:val="008F2956"/>
    <w:rsid w:val="008F70B2"/>
    <w:rsid w:val="009016C1"/>
    <w:rsid w:val="00907AD2"/>
    <w:rsid w:val="00911B04"/>
    <w:rsid w:val="009152A8"/>
    <w:rsid w:val="00936CB8"/>
    <w:rsid w:val="00942BD8"/>
    <w:rsid w:val="009541D8"/>
    <w:rsid w:val="009771BB"/>
    <w:rsid w:val="009A10DA"/>
    <w:rsid w:val="009A140C"/>
    <w:rsid w:val="009A4D7C"/>
    <w:rsid w:val="009A7594"/>
    <w:rsid w:val="009C2E35"/>
    <w:rsid w:val="009C40DA"/>
    <w:rsid w:val="009C4A98"/>
    <w:rsid w:val="009C6682"/>
    <w:rsid w:val="009D3ACD"/>
    <w:rsid w:val="009E31FD"/>
    <w:rsid w:val="009E71D3"/>
    <w:rsid w:val="009F028C"/>
    <w:rsid w:val="009F651F"/>
    <w:rsid w:val="00A06691"/>
    <w:rsid w:val="00A12C16"/>
    <w:rsid w:val="00A164DA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D44"/>
    <w:rsid w:val="00AA5E3A"/>
    <w:rsid w:val="00AB1F2A"/>
    <w:rsid w:val="00AB5C2D"/>
    <w:rsid w:val="00AD6706"/>
    <w:rsid w:val="00AE12B5"/>
    <w:rsid w:val="00AE1A89"/>
    <w:rsid w:val="00B031FD"/>
    <w:rsid w:val="00B1033B"/>
    <w:rsid w:val="00B227B2"/>
    <w:rsid w:val="00B2723C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D3010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162C1"/>
    <w:rsid w:val="00E43919"/>
    <w:rsid w:val="00E54B7F"/>
    <w:rsid w:val="00E54E16"/>
    <w:rsid w:val="00E6078E"/>
    <w:rsid w:val="00E62BF6"/>
    <w:rsid w:val="00E7322A"/>
    <w:rsid w:val="00E8348B"/>
    <w:rsid w:val="00E85804"/>
    <w:rsid w:val="00E87354"/>
    <w:rsid w:val="00E97F89"/>
    <w:rsid w:val="00EA33CC"/>
    <w:rsid w:val="00EA764F"/>
    <w:rsid w:val="00EB23F8"/>
    <w:rsid w:val="00EB283D"/>
    <w:rsid w:val="00EB7254"/>
    <w:rsid w:val="00EC3CDB"/>
    <w:rsid w:val="00EE002A"/>
    <w:rsid w:val="00EE24F2"/>
    <w:rsid w:val="00F05EE6"/>
    <w:rsid w:val="00F11F7B"/>
    <w:rsid w:val="00F200A5"/>
    <w:rsid w:val="00F36FE0"/>
    <w:rsid w:val="00F808C3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1D75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322FCE"/>
    <w:rPr>
      <w:sz w:val="24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="Century Gothic" w:hAnsi="Century Gothic"/>
      <w:sz w:val="20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  <w:sz w:val="20"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rFonts w:ascii="Century Gothic" w:hAnsi="Century Gothic"/>
      <w:b/>
      <w:sz w:val="20"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ascii="Century Gothic" w:hAnsi="Century Gothic" w:cs="Tahoma"/>
      <w:sz w:val="20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  <w:rPr>
      <w:rFonts w:ascii="Century Gothic" w:hAnsi="Century Gothic"/>
      <w:sz w:val="20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rFonts w:ascii="Century Gothic" w:hAnsi="Century Gothic"/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sz w:val="20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20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b/>
      <w:bCs/>
      <w:sz w:val="20"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sz w:val="20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eastAsiaTheme="minorEastAsia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ascii="Century Gothic" w:hAnsi="Century Gothic"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ascii="Century Gothic" w:hAnsi="Century Gothic"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rFonts w:ascii="Century Gothic" w:hAnsi="Century Gothic"/>
      <w:sz w:val="20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ascii="Century Gothic" w:hAnsi="Century Gothic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ascii="Century Gothic" w:hAnsi="Century Gothic"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ascii="Century Gothic" w:hAnsi="Century Gothic"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ascii="Century Gothic" w:hAnsi="Century Gothic"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ascii="Century Gothic" w:hAnsi="Century Gothic"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ascii="Century Gothic" w:hAnsi="Century Gothic"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ascii="Century Gothic" w:hAnsi="Century Gothic"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  <w:rPr>
      <w:rFonts w:ascii="Century Gothic" w:hAnsi="Century Gothic"/>
      <w:sz w:val="20"/>
    </w:r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  <w:rPr>
      <w:rFonts w:ascii="Century Gothic" w:hAnsi="Century Gothic"/>
      <w:sz w:val="20"/>
    </w:r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css-18cll6e" w:customStyle="1">
    <w:name w:val="css-18cll6e"/>
    <w:basedOn w:val="Normal"/>
    <w:rsid w:val="00460961"/>
    <w:pPr>
      <w:spacing w:before="100" w:beforeAutospacing="1" w:after="100" w:afterAutospacing="1"/>
    </w:pPr>
  </w:style>
  <w:style w:type="paragraph" w:styleId="css-b8mvng" w:customStyle="1">
    <w:name w:val="css-b8mvng"/>
    <w:basedOn w:val="Normal"/>
    <w:rsid w:val="004609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theme" Target="theme/theme1.xml"/><Relationship Id="rId16" Type="http://schemas.openxmlformats.org/officeDocument/2006/relationships/numbering" Target="numbering.xml"/><Relationship Id="rId17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15&amp;utm_language=IT&amp;utm_source=integrated+content&amp;utm_campaign=/post-mortem-meetings&amp;utm_medium=ic+post+mortem+pre+meeting+questionnaire+and+meeting+agenda+37315+word+it&amp;lpa=ic+post+mortem+pre+meeting+questionnaire+and+meeting+agenda+37315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IC-Post-Mortem-Pre-Meeting-Questionnaire-and-Meeting-Agenda-Template_WORD - SR edits.dotx</Template>
  <TotalTime>1</TotalTime>
  <Pages>3</Pages>
  <Words>432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2020-11-05T19:27:00Z</dcterms:created>
  <dcterms:modified xsi:type="dcterms:W3CDTF">2020-11-05T19:28:00Z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