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3AA5" w:rsidR="005D3360" w:rsidP="005D3360" w:rsidRDefault="00883AA5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Italia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-22860</wp:posOffset>
            </wp:positionV>
            <wp:extent cx="1943100" cy="322580"/>
            <wp:effectExtent l="0" t="0" r="0" b="1270"/>
            <wp:wrapNone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AA5" w:rsidR="007266E3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Italian"/>
        </w:rPr>
        <w:t xml:space="preserve">REVISIONE INTRODUTTIVA DELLE PRESTAZIONI 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INFORMAZIONI SUI DIPENDENTI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NOME DEL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DIPARTIMENTO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ID DIPENDENTE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NOME DEL REVISORE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POSIZIONE RICOPERTA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RAPPRESENTANTE DELLE RISORSE UMANE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7266E3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DATA DI NOLEGGIO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DATA DEL RIESAME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COMPORTAMENTI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QUALITÀ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INSODDISFACENTE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SODDISFACENTE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BUONO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16"/>
                <w:szCs w:val="16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16"/>
                <w:szCs w:val="16"/>
                <w:lang w:val="Italian"/>
              </w:rPr>
              <w:t>ECCELLENTE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Funziona al massimo potenziale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Qualità del lavoro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Coerenza del lavoro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Comunicazione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Lavoro indipendente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Prende l'iniziativa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Lavoro di gruppo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Produttività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Creatività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Onestà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Integrità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Relazioni con i colleghi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Relazioni con i clienti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Competenze tecniche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Affidabilità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Puntualità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1EFFA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F57438" w:rsidRDefault="007266E3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Frequenza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266E3" w:rsidR="007266E3" w:rsidP="00B7109E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PUNTI DI FORZA / ESIGENZE FORMATIVE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DETTAGLIA I MAGGIORI PUNTI DI FORZA DEI DIPENDENTI</w:t>
            </w:r>
          </w:p>
        </w:tc>
      </w:tr>
      <w:tr w:rsidRPr="007266E3" w:rsidR="007266E3" w:rsidTr="00B7109E">
        <w:trPr>
          <w:trHeight w:val="78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7266E3" w:rsidR="007266E3" w:rsidTr="007266E3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7266E3" w:rsidR="007266E3" w:rsidP="007266E3" w:rsidRDefault="007266E3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ASPETTI DI DETTAGLIO CHE RICHIEDONO MIGLIORAMENTI</w:t>
            </w:r>
          </w:p>
        </w:tc>
      </w:tr>
      <w:tr w:rsidRPr="007266E3" w:rsidR="007266E3" w:rsidTr="007266E3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7266E3" w:rsidR="007266E3" w:rsidP="007266E3" w:rsidRDefault="007266E3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7266E3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EC7D2C" w:rsidP="005D3360" w:rsidRDefault="00647337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OBIETTIVI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OBIETTIVI RAGGIUNTI NELLA REVISIONE PRECEDENTE?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OBIETTIVI PER IL PROSSIMO PERIODO DI REVISIONE</w:t>
            </w:r>
          </w:p>
        </w:tc>
      </w:tr>
      <w:tr w:rsidRPr="00F57438" w:rsidR="00F57438" w:rsidTr="00F57438">
        <w:trPr>
          <w:trHeight w:val="144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57438" w:rsidR="00F57438" w:rsidTr="00F57438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0E5672"/>
            <w:noWrap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Italian"/>
              </w:rPr>
              <w:t>COMMENTI E APPROVAZIONE</w:t>
            </w:r>
          </w:p>
        </w:tc>
      </w:tr>
      <w:tr w:rsidRPr="00F57438" w:rsidR="00F57438" w:rsidTr="00F57438">
        <w:trPr>
          <w:trHeight w:val="36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COMMENTI DEI DIPENDENTI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COMMENTI DEI REVISORI</w:t>
            </w:r>
          </w:p>
        </w:tc>
      </w:tr>
      <w:tr w:rsidRPr="00F57438" w:rsidR="00F57438" w:rsidTr="00F57438">
        <w:trPr>
          <w:trHeight w:val="1440"/>
        </w:trPr>
        <w:tc>
          <w:tcPr>
            <w:tcW w:w="5400" w:type="dxa"/>
            <w:gridSpan w:val="3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hideMark/>
          </w:tcPr>
          <w:p w:rsidRPr="00F57438" w:rsidR="00F57438" w:rsidP="00F57438" w:rsidRDefault="00F57438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F57438" w:rsidR="00F57438" w:rsidTr="00F57438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FIRMA DEI DIPENDENTI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FIRMA DEL REVISORE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4DEF4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0E5672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b/>
                <w:color w:val="0E5672"/>
                <w:sz w:val="20"/>
                <w:szCs w:val="20"/>
                <w:lang w:val="Italian"/>
              </w:rPr>
              <w:t>FIRMA DEL RAPPRESENTANTE DELLE RISORSE UMANE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57438" w:rsidR="00F57438" w:rsidP="00F57438" w:rsidRDefault="00F57438">
            <w:pPr>
              <w:bidi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F57438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883AA5" w:rsidP="005D3360" w:rsidRDefault="00883AA5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</w:p>
    <w:p w:rsidR="00883AA5" w:rsidRDefault="00883AA5">
      <w:pPr>
        <w:bidi w:val="false"/>
        <w:rPr>
          <w:rFonts w:ascii="Arial" w:hAnsi="Arial"/>
          <w:b/>
          <w:caps/>
          <w:noProof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Italian"/>
        </w:rP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883AA5" w:rsidTr="00BF06FE">
        <w:trPr>
          <w:trHeight w:val="3229"/>
        </w:trPr>
        <w:tc>
          <w:tcPr>
            <w:tcW w:w="14615" w:type="dxa"/>
          </w:tcPr>
          <w:p w:rsidRPr="00FF18F5" w:rsidR="00883AA5" w:rsidP="00883AA5" w:rsidRDefault="00883AA5">
            <w:pPr>
              <w:bidi w:val="false"/>
              <w:ind w:right="339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883AA5" w:rsidP="003735B2" w:rsidRDefault="00883AA5">
            <w:pPr>
              <w:bidi w:val="false"/>
              <w:ind w:right="3522"/>
              <w:rPr>
                <w:rFonts w:ascii="Century Gothic" w:hAnsi="Century Gothic" w:cs="Arial"/>
                <w:szCs w:val="20"/>
              </w:rPr>
            </w:pPr>
          </w:p>
          <w:p w:rsidRPr="00FF18F5" w:rsidR="00883AA5" w:rsidP="003735B2" w:rsidRDefault="00883AA5">
            <w:pPr>
              <w:bidi w:val="false"/>
              <w:ind w:right="3792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F57438" w:rsidP="005D3360" w:rsidRDefault="00F57438"/>
    <w:sectPr w:rsidR="00F57438" w:rsidSect="00883AA5">
      <w:pgSz w:w="12240" w:h="15840"/>
      <w:pgMar w:top="720" w:right="15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ED" w:rsidRDefault="00F066ED" w:rsidP="00883AA5">
      <w:r>
        <w:separator/>
      </w:r>
    </w:p>
  </w:endnote>
  <w:endnote w:type="continuationSeparator" w:id="0">
    <w:p w:rsidR="00F066ED" w:rsidRDefault="00F066ED" w:rsidP="0088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ED" w:rsidRDefault="00F066ED" w:rsidP="00883AA5">
      <w:r>
        <w:separator/>
      </w:r>
    </w:p>
  </w:footnote>
  <w:footnote w:type="continuationSeparator" w:id="0">
    <w:p w:rsidR="00F066ED" w:rsidRDefault="00F066ED" w:rsidP="0088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E"/>
    <w:rsid w:val="003735B2"/>
    <w:rsid w:val="00471C74"/>
    <w:rsid w:val="004937B7"/>
    <w:rsid w:val="005D3360"/>
    <w:rsid w:val="00647337"/>
    <w:rsid w:val="007266E3"/>
    <w:rsid w:val="00883AA5"/>
    <w:rsid w:val="00B7109E"/>
    <w:rsid w:val="00C14529"/>
    <w:rsid w:val="00F066ED"/>
    <w:rsid w:val="00F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5FA97B9-514E-4BA3-8534-D3621D8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AA5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89&amp;utm_language=IT&amp;utm_source=integrated+content&amp;utm_campaign=/free-employee-performance-review-templates&amp;utm_medium=ic+introductory+performance+review+template+37089+word+it&amp;lpa=ic+introductory+performance+review+template+370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c0b853ebff9154afe15485b46bbdb3dc</Template>
  <TotalTime>0</TotalTime>
  <Pages>2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