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rPr>
          <w:rFonts w:ascii="Century Gothic" w:hAnsi="Century Gothic"/>
        </w:rPr>
        <w:id w:val="581114914"/>
        <w:docPartObj>
          <w:docPartGallery w:val="Cover Pages"/>
          <w:docPartUnique/>
        </w:docPartObj>
      </w:sdtPr>
      <w:sdtEndPr/>
      <w:sdtContent>
        <w:p w:rsidR="0037789A" w:rsidP="0037789A" w:rsidRDefault="0037789A" w14:paraId="632D4CB3" w14:textId="77777777">
          <w:pPr>
            <w:bidi w:val="false"/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</w:rPr>
          </w:pPr>
          <w:r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>RAPPORTO DI ANALISI COMPETITIVA</w:t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tab/>
          </w:r>
          <w:r w:rsidR="00671DEB">
            <w:rPr>
              <w:rFonts w:ascii="Century Gothic" w:hAnsi="Century Gothic" w:cs="Arial"/>
              <w:b/>
              <w:noProof/>
              <w:color w:val="808080" w:themeColor="background1" w:themeShade="80"/>
              <w:sz w:val="36"/>
              <w:szCs w:val="36"/>
              <w:lang w:val="Italian"/>
            </w:rPr>
            <w:drawing>
              <wp:inline distT="0" distB="0" distL="0" distR="0" wp14:anchorId="4FCD8C42" wp14:editId="06F955B3">
                <wp:extent cx="2330809" cy="323850"/>
                <wp:effectExtent l="0" t="0" r="0" b="0"/>
                <wp:docPr id="1" name="Рисунок 1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>
                          <a:hlinkClick r:id="rId8"/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2838" cy="325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37789A" w:rsidR="00BE583A" w:rsidRDefault="00BE583A" w14:paraId="5BE456CD" w14:textId="77777777">
          <w:pPr>
            <w:bidi w:val="false"/>
            <w:rPr>
              <w:rFonts w:ascii="Century Gothic" w:hAnsi="Century Gothic"/>
            </w:rPr>
          </w:pPr>
        </w:p>
        <w:p w:rsidRPr="0037789A" w:rsidR="00BE583A" w:rsidRDefault="00BE583A" w14:paraId="61E2E644" w14:textId="77777777">
          <w:pPr>
            <w:bidi w:val="false"/>
            <w:rPr>
              <w:rFonts w:ascii="Century Gothic" w:hAnsi="Century Gothic"/>
            </w:rPr>
          </w:pPr>
          <w:r w:rsidRPr="0037789A">
            <w:rPr>
              <w:rFonts w:ascii="Century Gothic" w:hAnsi="Century Gothic"/>
              <w:noProof/>
              <w:lang w:val="Italian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editId="16E87C03" wp14:anchorId="31975D71">
                    <wp:simplePos x="0" y="0"/>
                    <wp:positionH relativeFrom="margin">
                      <wp:posOffset>501015</wp:posOffset>
                    </wp:positionH>
                    <wp:positionV relativeFrom="page">
                      <wp:posOffset>4559935</wp:posOffset>
                    </wp:positionV>
                    <wp:extent cx="4686300" cy="3228975"/>
                    <wp:effectExtent l="0" t="0" r="8255" b="0"/>
                    <wp:wrapSquare wrapText="bothSides"/>
                    <wp:docPr id="131" name="Text Box 131" title="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3228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Pr="0037789A" w:rsidR="00BE583A" w:rsidP="0037789A" w:rsidRDefault="00CD5911" w14:paraId="157FAF43" w14:textId="77777777">
                                <w:pPr>
                                  <w:pStyle w:val="NoSpacing"/>
                                  <w:bidi w:val="false"/>
                                  <w:spacing w:before="40" w:after="560" w:line="216" w:lineRule="auto"/>
                                  <w:rPr>
                                    <w:rFonts w:ascii="Century Gothic" w:hAnsi="Century Gothic"/>
                                    <w:color w:val="44546A" w:themeColor="text2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color w:val="44546A" w:themeColor="text2"/>
                                      <w:sz w:val="72"/>
                                      <w:szCs w:val="72"/>
                                      <w:lang w:val="Italian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37789A" w:rsidR="00D53D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Italian"/>
                                      </w:rPr>
                                      <w:t xml:space="preserve">
  Sito web 
</w:t>
                                    </w:r>
                                    <w:r w:rsidRPr="0037789A" w:rsidR="00B71B86">
                                      <w:rPr>
                                        <w:rFonts w:ascii="Century Gothic" w:hAnsi="Century Gothic"/>
                                        <w:color w:val="44546A" w:themeColor="text2"/>
                                        <w:sz w:val="72"/>
                                        <w:szCs w:val="72"/>
                                        <w:lang w:val="Italian"/>
                                      </w:rPr>
                                      <w:t xml:space="preserve">
  Rapporto di analisi competitiva per
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222A35" w:themeColor="text2" w:themeShade="80"/>
                                    <w:sz w:val="28"/>
                                    <w:szCs w:val="28"/>
                                    <w:lang w:val="Italian"/>
                                  </w:rPr>
                                  <w:alias w:val="Subtitle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>
                                  <w:rPr>
                                    <w:color w:val="1F4E79" w:themeColor="accent5" w:themeShade="80"/>
                                    <w:lang w:val="Italian"/>
                                  </w:rPr>
                                </w:sdtEndPr>
                                <w:sdtContent>
                                  <w:p w:rsidR="00BE583A" w:rsidP="0037789A" w:rsidRDefault="00BE583A" w14:paraId="5E7361D3" w14:textId="77777777">
                                    <w:pPr>
                                      <w:pStyle w:val="NoSpacing"/>
                                      <w:bidi w:val="false"/>
                                      <w:spacing w:before="40" w:after="40"/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37789A">
                                      <w:rPr>
                                        <w:rFonts w:ascii="Century Gothic" w:hAnsi="Century Gothic"/>
                                        <w:caps/>
                                        <w:color w:val="222A35" w:themeColor="text2" w:themeShade="80"/>
                                        <w:sz w:val="48"/>
                                        <w:szCs w:val="28"/>
                                        <w:lang w:val="Italian"/>
                                      </w:rPr>
                                      <w:t>[Sottotitolo documento]</w:t>
                                    </w:r>
                                  </w:p>
                                </w:sdtContent>
                              </w:sdt>
                              <w:p w:rsidRPr="0037789A" w:rsidR="000E6107" w:rsidP="0037789A" w:rsidRDefault="000E6107" w14:paraId="0B7CB63F" w14:textId="77777777">
                                <w:pPr>
                                  <w:pStyle w:val="NoSpacing"/>
                                  <w:bidi w:val="false"/>
                                  <w:spacing w:before="40" w:after="40"/>
                                  <w:rPr>
                                    <w:rFonts w:ascii="Century Gothic" w:hAnsi="Century Gothic"/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Italian"/>
                                  </w:rPr>
                                  <w:alias w:val="Auth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E583A" w:rsidP="0037789A" w:rsidRDefault="00031785" w14:paraId="4A683327" w14:textId="77777777">
                                    <w:pPr>
                                      <w:pStyle w:val="NoSpacing"/>
                                      <w:bidi w:val="false"/>
                                      <w:spacing w:before="80" w:after="40"/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caps/>
                                        <w:color w:val="8496B0" w:themeColor="text2" w:themeTint="99"/>
                                        <w:sz w:val="28"/>
                                        <w:szCs w:val="24"/>
                                        <w:lang w:val="Italian"/>
                                      </w:rPr>
                                      <w:t>ragaz00</w:t>
                                    </w:r>
                                  </w:p>
                                </w:sdtContent>
                              </w:sdt>
                              <w:p w:rsidR="002E5A31" w:rsidP="0037789A" w:rsidRDefault="002E5A31" w14:paraId="1A7F35B6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="002E5A31" w:rsidP="002E5A31" w:rsidRDefault="00180128" w14:paraId="1D3C5917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  <w:lang w:val="Italian"/>
                                  </w:rPr>
                                  <w:t>/00/0000</w:t>
                                </w:r>
                              </w:p>
                              <w:p w:rsidR="002E5A31" w:rsidP="002E5A31" w:rsidRDefault="002E5A31" w14:paraId="2F329642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 w:eastAsiaTheme="minorHAnsi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  <w:p w:rsidRPr="0037789A" w:rsidR="002E5A31" w:rsidP="0037789A" w:rsidRDefault="002E5A31" w14:paraId="42BB1FB8" w14:textId="77777777">
                                <w:pPr>
                                  <w:pStyle w:val="NoSpacing"/>
                                  <w:bidi w:val="false"/>
                                  <w:spacing w:before="80" w:after="40"/>
                                  <w:rPr>
                                    <w:rFonts w:ascii="Century Gothic" w:hAnsi="Century Gothic"/>
                                    <w:caps/>
                                    <w:color w:val="8496B0" w:themeColor="text2" w:themeTint="99"/>
                                    <w:sz w:val="28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 w14:anchorId="31975D71">
                    <v:stroke joinstyle="miter"/>
                    <v:path gradientshapeok="t" o:connecttype="rect"/>
                  </v:shapetype>
                  <v:shape id="Text Box 131" style="position:absolute;margin-left:39.45pt;margin-top:359.05pt;width:369pt;height:254.25pt;z-index:251660288;visibility:visible;mso-wrap-style:square;mso-width-percent:79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790;mso-height-percent:0;mso-width-relative:margin;mso-height-relative:page;v-text-anchor:top" alt="Название: Dat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">
                    <v:textbox inset="0,0,0,0">
                      <w:txbxContent>
                        <w:p w:rsidRPr="0037789A" w:rsidR="00BE583A" w:rsidP="0037789A" w:rsidRDefault="00D256E5" w14:paraId="157FAF43" w14:textId="77777777">
                          <w:pPr>
                            <w:pStyle w:val="a3"/>
                            <w:bidi w:val="false"/>
                            <w:spacing w:before="40" w:after="560" w:line="216" w:lineRule="auto"/>
                            <w:rPr>
                              <w:rFonts w:ascii="Century Gothic" w:hAnsi="Century Gothic"/>
                              <w:color w:val="44546A" w:themeColor="text2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Italian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Pr="0037789A" w:rsidR="00D53D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Italian"/>
                                </w:rPr>
                                <w:t xml:space="preserve">
  Sito web 
</w:t>
                              </w:r>
                              <w:r w:rsidRPr="0037789A" w:rsidR="00B71B86">
                                <w:rPr>
                                  <w:rFonts w:ascii="Century Gothic" w:hAnsi="Century Gothic"/>
                                  <w:color w:val="44546A" w:themeColor="text2"/>
                                  <w:sz w:val="72"/>
                                  <w:szCs w:val="72"/>
                                  <w:lang w:val="Italian"/>
                                </w:rPr>
                                <w:t xml:space="preserve">
  Rapporto di analisi competitiva per
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222A35" w:themeColor="text2" w:themeShade="80"/>
                              <w:sz w:val="28"/>
                              <w:szCs w:val="28"/>
                              <w:lang w:val="Italian"/>
                            </w:rPr>
                            <w:alias w:val="Subtitle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>
                            <w:rPr>
                              <w:color w:val="1F4E79" w:themeColor="accent5" w:themeShade="80"/>
                              <w:lang w:val="Italian"/>
                            </w:rPr>
                          </w:sdtEndPr>
                          <w:sdtContent>
                            <w:p w:rsidR="00BE583A" w:rsidP="0037789A" w:rsidRDefault="00BE583A" w14:paraId="5E7361D3" w14:textId="77777777">
                              <w:pPr>
                                <w:pStyle w:val="a3"/>
                                <w:bidi w:val="false"/>
                                <w:spacing w:before="40" w:after="40"/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28"/>
                                  <w:szCs w:val="28"/>
                                </w:rPr>
                              </w:pPr>
                              <w:r w:rsidRPr="0037789A">
                                <w:rPr>
                                  <w:rFonts w:ascii="Century Gothic" w:hAnsi="Century Gothic"/>
                                  <w:caps/>
                                  <w:color w:val="222A35" w:themeColor="text2" w:themeShade="80"/>
                                  <w:sz w:val="48"/>
                                  <w:szCs w:val="28"/>
                                  <w:lang w:val="Italian"/>
                                </w:rPr>
                                <w:t>[Sottotitolo documento]</w:t>
                              </w:r>
                            </w:p>
                          </w:sdtContent>
                        </w:sdt>
                        <w:p w:rsidRPr="0037789A" w:rsidR="000E6107" w:rsidP="0037789A" w:rsidRDefault="000E6107" w14:paraId="0B7CB63F" w14:textId="77777777">
                          <w:pPr>
                            <w:pStyle w:val="a3"/>
                            <w:bidi w:val="false"/>
                            <w:spacing w:before="40" w:after="40"/>
                            <w:rPr>
                              <w:rFonts w:ascii="Century Gothic" w:hAnsi="Century Gothic"/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Italian"/>
                            </w:rPr>
                            <w:alias w:val="Auth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E583A" w:rsidP="0037789A" w:rsidRDefault="00031785" w14:paraId="4A683327" w14:textId="77777777">
                              <w:pPr>
                                <w:pStyle w:val="a3"/>
                                <w:bidi w:val="false"/>
                                <w:spacing w:before="80" w:after="40"/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aps/>
                                  <w:color w:val="8496B0" w:themeColor="text2" w:themeTint="99"/>
                                  <w:sz w:val="28"/>
                                  <w:szCs w:val="24"/>
                                  <w:lang w:val="Italian"/>
                                </w:rPr>
                                <w:t>ragaz00</w:t>
                              </w:r>
                            </w:p>
                          </w:sdtContent>
                        </w:sdt>
                        <w:p w:rsidR="002E5A31" w:rsidP="0037789A" w:rsidRDefault="002E5A31" w14:paraId="1A7F35B6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="002E5A31" w:rsidP="002E5A31" w:rsidRDefault="00180128" w14:paraId="1D3C5917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  <w:lang w:val="Italian"/>
                            </w:rPr>
                            <w:t>/00/0000</w:t>
                          </w:r>
                        </w:p>
                        <w:p w:rsidR="002E5A31" w:rsidP="002E5A31" w:rsidRDefault="002E5A31" w14:paraId="2F329642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 w:eastAsiaTheme="minorHAnsi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  <w:p w:rsidRPr="0037789A" w:rsidR="002E5A31" w:rsidP="0037789A" w:rsidRDefault="002E5A31" w14:paraId="42BB1FB8" w14:textId="77777777">
                          <w:pPr>
                            <w:pStyle w:val="a3"/>
                            <w:bidi w:val="false"/>
                            <w:spacing w:before="80" w:after="40"/>
                            <w:rPr>
                              <w:rFonts w:ascii="Century Gothic" w:hAnsi="Century Gothic"/>
                              <w:caps/>
                              <w:color w:val="8496B0" w:themeColor="text2" w:themeTint="99"/>
                              <w:sz w:val="28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7789A">
            <w:rPr>
              <w:rFonts w:ascii="Century Gothic" w:hAnsi="Century Gothic"/>
              <w:lang w:val="Italian"/>
            </w:rPr>
            <w:br w:type="page"/>
          </w:r>
        </w:p>
      </w:sdtContent>
    </w:sdt>
    <w:sdt>
      <w:sdtPr>
        <w:rPr>
          <w:rFonts w:ascii="Century Gothic" w:hAnsi="Century Gothic" w:eastAsiaTheme="minorHAnsi" w:cstheme="minorBidi"/>
          <w:b/>
          <w:color w:val="44546A" w:themeColor="text2"/>
          <w:sz w:val="20"/>
          <w:szCs w:val="22"/>
        </w:rPr>
        <w:id w:val="-1600330464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Pr="00992098" w:rsidR="00180128" w:rsidP="00992098" w:rsidRDefault="00180128" w14:paraId="58A898D7" w14:textId="77777777">
          <w:pPr>
            <w:pStyle w:val="TOCHeading"/>
            <w:bidi w:val="false"/>
            <w:spacing w:line="480" w:lineRule="auto"/>
            <w:rPr>
              <w:rFonts w:ascii="Century Gothic" w:hAnsi="Century Gothic"/>
            </w:rPr>
          </w:pPr>
          <w:r w:rsidRPr="00180128">
            <w:rPr>
              <w:rFonts w:ascii="Century Gothic" w:hAnsi="Century Gothic"/>
              <w:b/>
              <w:color w:val="44546A" w:themeColor="text2"/>
              <w:sz w:val="28"/>
              <w:lang w:val="Italian"/>
            </w:rPr>
            <w:t>CONTENUTO</w:t>
          </w:r>
        </w:p>
        <w:p w:rsidRPr="00960DE4" w:rsidR="00960DE4" w:rsidP="00960DE4" w:rsidRDefault="00B267AA" w14:paraId="56FC5DA6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r w:rsidRPr="00992098">
            <w:rPr>
              <w:rFonts w:ascii="Century Gothic" w:hAnsi="Century Gothic"/>
              <w:lang w:val="Italian"/>
            </w:rPr>
            <w:fldChar w:fldCharType="begin"/>
          </w:r>
          <w:r w:rsidRPr="00992098">
            <w:rPr>
              <w:rFonts w:ascii="Century Gothic" w:hAnsi="Century Gothic"/>
              <w:lang w:val="Italian"/>
            </w:rPr>
            <w:instrText xml:space="preserve"> TOC \o "1-3" \h \z \u </w:instrText>
          </w:r>
          <w:r w:rsidRPr="00992098">
            <w:rPr>
              <w:rFonts w:ascii="Century Gothic" w:hAnsi="Century Gothic"/>
              <w:lang w:val="Italian"/>
            </w:rPr>
            <w:fldChar w:fldCharType="separate"/>
          </w:r>
          <w:hyperlink w:history="1" w:anchor="_Toc508100284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>SOMMARIO3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_Toc508100284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2AA19893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5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 xml:space="preserve">CONTENUTO DEL SITO 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_Toc508100285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>WEB3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14670F21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6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>Contenuto di base3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_Toc508100286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50BC22A7" w14:textId="77777777">
          <w:pPr>
            <w:pStyle w:val="TOC3"/>
            <w:tabs>
              <w:tab w:val="right" w:leader="dot" w:pos="9360"/>
            </w:tabs>
            <w:bidi w:val="false"/>
            <w:spacing w:line="480" w:lineRule="auto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7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>Contenuto unico per i singoli siti3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_Toc508100287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5C8A4D5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8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>CONTENUTI SPECIFICI PER IL PUBBLICO O I CLIENTI3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_Toc508100288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40C4DE7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89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 xml:space="preserve">CONTENUTO SITEMAP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Italian"/>
              </w:rPr>
              <w:t>(Termini, Informativa sulla privacy, Disclaimer, ecc.)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_Toc508100289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 xml:space="preserve"> 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5B964980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0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 xml:space="preserve">CARATTERISTICHE DI NAVIGAZIONE </w:t>
            </w:r>
            <w:r w:rsidRPr="00960DE4" w:rsidR="00960DE4">
              <w:rPr>
                <w:rStyle w:val="Hyperlink"/>
                <w:rFonts w:ascii="Century Gothic" w:hAnsi="Century Gothic"/>
                <w:noProof/>
                <w:sz w:val="20"/>
                <w:szCs w:val="20"/>
                <w:lang w:val="Italian"/>
              </w:rPr>
              <w:t>(Compresi gli elementi utilizzati più frequentemente)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_Toc508100290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>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960DE4" w:rsidR="00960DE4" w:rsidP="00960DE4" w:rsidRDefault="00CD5911" w14:paraId="2F8E9309" w14:textId="77777777">
          <w:pPr>
            <w:pStyle w:val="TOC2"/>
            <w:bidi w:val="false"/>
            <w:rPr>
              <w:rFonts w:ascii="Century Gothic" w:hAnsi="Century Gothic" w:eastAsiaTheme="minorEastAsia"/>
              <w:noProof/>
              <w:sz w:val="20"/>
              <w:szCs w:val="20"/>
            </w:rPr>
          </w:pPr>
          <w:hyperlink w:history="1" w:anchor="_Toc508100291">
            <w:r w:rsidRPr="00960DE4" w:rsidR="00960DE4">
              <w:rPr>
                <w:rStyle w:val="Hyperlink"/>
                <w:rFonts w:ascii="Century Gothic" w:hAnsi="Century Gothic"/>
                <w:b/>
                <w:noProof/>
                <w:sz w:val="20"/>
                <w:szCs w:val="20"/>
                <w:lang w:val="Italian"/>
              </w:rPr>
              <w:t>RISULTATI DELL'ANALISI3</w: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ab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begin"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instrText xml:space="preserve"> PAGEREF _Toc508100291 \h </w:instrText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separate"/>
            </w:r>
            <w:r w:rsidR="00031785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t/>
            </w:r>
            <w:r w:rsidRPr="00960DE4" w:rsidR="00960DE4">
              <w:rPr>
                <w:rFonts w:ascii="Century Gothic" w:hAnsi="Century Gothic"/>
                <w:noProof/>
                <w:webHidden/>
                <w:sz w:val="20"/>
                <w:szCs w:val="20"/>
                <w:lang w:val="Italian"/>
              </w:rPr>
              <w:fldChar w:fldCharType="end"/>
            </w:r>
          </w:hyperlink>
        </w:p>
        <w:p w:rsidRPr="0037789A" w:rsidR="001C2D13" w:rsidP="00180128" w:rsidRDefault="00B267AA" w14:paraId="0BAB8A74" w14:textId="77777777">
          <w:pPr>
            <w:bidi w:val="false"/>
            <w:spacing w:line="480" w:lineRule="auto"/>
            <w:rPr>
              <w:rFonts w:ascii="Century Gothic" w:hAnsi="Century Gothic"/>
            </w:rPr>
          </w:pPr>
          <w:r w:rsidRPr="00992098">
            <w:rPr>
              <w:rFonts w:ascii="Century Gothic" w:hAnsi="Century Gothic"/>
              <w:b/>
              <w:bCs/>
              <w:noProof/>
              <w:lang w:val="Italian"/>
            </w:rPr>
            <w:fldChar w:fldCharType="end"/>
          </w:r>
        </w:p>
      </w:sdtContent>
    </w:sdt>
    <w:p w:rsidRPr="0037789A" w:rsidR="001C2D13" w:rsidRDefault="001C2D13" w14:paraId="4EEB30DF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br w:type="page"/>
      </w:r>
    </w:p>
    <w:p w:rsidRPr="00180128" w:rsidR="00BE583A" w:rsidP="001C2D13" w:rsidRDefault="00180128" w14:paraId="2FBEC5B6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4" w:id="1"/>
      <w:r w:rsidRPr="00180128">
        <w:rPr>
          <w:rFonts w:ascii="Century Gothic" w:hAnsi="Century Gothic"/>
          <w:b/>
          <w:color w:val="44546A" w:themeColor="text2"/>
          <w:lang w:val="Italian"/>
        </w:rPr>
        <w:t>SOMMARIO</w:t>
      </w:r>
      <w:bookmarkEnd w:id="1"/>
    </w:p>
    <w:p w:rsidRPr="00180128" w:rsidR="001C2D13" w:rsidP="001C2D13" w:rsidRDefault="001C2D13" w14:paraId="44B3A3C5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Italian"/>
        </w:rPr>
        <w:t>[Includi a chi era destinata l'analisi competitiva e quale sito web è stato ridisegnato. Discutere gli obiettivi dell'analisi, ad esempio comprendere il panorama competitivo e studiare le caratteristiche buone e cattive dei siti Web concorrenti.]</w:t>
      </w:r>
    </w:p>
    <w:p w:rsidRPr="0037789A" w:rsidR="001C2D13" w:rsidP="001C2D13" w:rsidRDefault="001C2D13" w14:paraId="3A9E8F70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Sono stati esaminati i seguenti siti Web concorrenti:</w:t>
      </w:r>
    </w:p>
    <w:p w:rsidRPr="0037789A" w:rsidR="001C2D13" w:rsidP="001C2D13" w:rsidRDefault="001C2D13" w14:paraId="6FF1917A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Concorrente 1</w:t>
      </w:r>
    </w:p>
    <w:p w:rsidRPr="0037789A" w:rsidR="001C2D13" w:rsidP="001C2D13" w:rsidRDefault="001C2D13" w14:paraId="2166F4B3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Concorrente 2</w:t>
      </w:r>
    </w:p>
    <w:p w:rsidRPr="0037789A" w:rsidR="001C2D13" w:rsidP="001C2D13" w:rsidRDefault="001C2D13" w14:paraId="05C648C7" w14:textId="77777777">
      <w:pPr>
        <w:pStyle w:val="ListParagraph"/>
        <w:numPr>
          <w:ilvl w:val="0"/>
          <w:numId w:val="1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Concorrente 3</w:t>
      </w:r>
    </w:p>
    <w:p w:rsidRPr="00180128" w:rsidR="001C2D13" w:rsidP="001C2D13" w:rsidRDefault="001C2D13" w14:paraId="22E2B44A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Italian"/>
        </w:rPr>
        <w:t>[Riassunto il contenuto di base trovato in tutti i siti web e le caratteristiche uniche dei singoli siti web. Descrivi le caratteristiche salienti. Descrivi tutto ciò che si applica, ma ricorda che l'elenco di meno di 10 e il numero irregolare di elementi sono più memorabili per un pubblico.]</w:t>
      </w:r>
    </w:p>
    <w:p w:rsidRPr="0037789A" w:rsidR="001C2D13" w:rsidP="001C2D13" w:rsidRDefault="001C2D13" w14:paraId="6E2B44FC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Caratteristica 1</w:t>
      </w:r>
    </w:p>
    <w:p w:rsidRPr="0037789A" w:rsidR="001C2D13" w:rsidP="001C2D13" w:rsidRDefault="001C2D13" w14:paraId="0D026A0A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Caratteristica 2</w:t>
      </w:r>
    </w:p>
    <w:p w:rsidR="001C2D13" w:rsidP="001C2D13" w:rsidRDefault="001C2D13" w14:paraId="30AACA17" w14:textId="77777777">
      <w:pPr>
        <w:pStyle w:val="ListParagraph"/>
        <w:numPr>
          <w:ilvl w:val="0"/>
          <w:numId w:val="2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Caratteristica 3</w:t>
      </w:r>
    </w:p>
    <w:p w:rsidRPr="00180128" w:rsidR="00180128" w:rsidP="00180128" w:rsidRDefault="00180128" w14:paraId="2317A0A2" w14:textId="77777777">
      <w:pPr>
        <w:bidi w:val="false"/>
        <w:rPr>
          <w:rFonts w:ascii="Century Gothic" w:hAnsi="Century Gothic"/>
        </w:rPr>
      </w:pPr>
    </w:p>
    <w:p w:rsidRPr="00180128" w:rsidR="001C2D13" w:rsidP="001C2D13" w:rsidRDefault="00180128" w14:paraId="5C7A3D3E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5" w:id="2"/>
      <w:r w:rsidRPr="00180128">
        <w:rPr>
          <w:rFonts w:ascii="Century Gothic" w:hAnsi="Century Gothic"/>
          <w:b/>
          <w:color w:val="44546A" w:themeColor="text2"/>
          <w:lang w:val="Italian"/>
        </w:rPr>
        <w:t>CONTENUTO DEL SITO WEB</w:t>
      </w:r>
      <w:bookmarkEnd w:id="2"/>
    </w:p>
    <w:p w:rsidRPr="00180128" w:rsidR="009607A5" w:rsidP="00180128" w:rsidRDefault="009607A5" w14:paraId="588C5DEC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6" w:id="3"/>
      <w:r w:rsidRPr="00180128">
        <w:rPr>
          <w:rFonts w:ascii="Century Gothic" w:hAnsi="Century Gothic"/>
          <w:b/>
          <w:lang w:val="Italian"/>
        </w:rPr>
        <w:t>Contenuto principale</w:t>
      </w:r>
      <w:bookmarkEnd w:id="3"/>
    </w:p>
    <w:p w:rsidRPr="00180128" w:rsidR="001C2D13" w:rsidP="00180128" w:rsidRDefault="001C2D13" w14:paraId="1BFBFDE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Italian"/>
        </w:rPr>
        <w:t>[Elenca i tipi di contenuto disponibili in ogni pagina, da diverse pagine e schede, alla funzionalità di ricerca.]</w:t>
      </w:r>
    </w:p>
    <w:p w:rsidRPr="0037789A" w:rsidR="009607A5" w:rsidP="00180128" w:rsidRDefault="009607A5" w14:paraId="2D475DB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1</w:t>
      </w:r>
    </w:p>
    <w:p w:rsidRPr="0037789A" w:rsidR="009607A5" w:rsidP="00180128" w:rsidRDefault="009607A5" w14:paraId="25E3A33B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2</w:t>
      </w:r>
    </w:p>
    <w:p w:rsidRPr="0037789A" w:rsidR="009607A5" w:rsidP="00180128" w:rsidRDefault="009607A5" w14:paraId="28F9CF2C" w14:textId="77777777">
      <w:pPr>
        <w:pStyle w:val="ListParagraph"/>
        <w:numPr>
          <w:ilvl w:val="0"/>
          <w:numId w:val="3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3</w:t>
      </w:r>
    </w:p>
    <w:p w:rsidRPr="00180128" w:rsidR="009607A5" w:rsidP="00180128" w:rsidRDefault="009607A5" w14:paraId="128DA26E" w14:textId="77777777">
      <w:pPr>
        <w:pStyle w:val="Heading3"/>
        <w:bidi w:val="false"/>
        <w:rPr>
          <w:rFonts w:ascii="Century Gothic" w:hAnsi="Century Gothic"/>
          <w:b/>
        </w:rPr>
      </w:pPr>
      <w:bookmarkStart w:name="_Toc508100287" w:id="4"/>
      <w:r w:rsidRPr="00180128">
        <w:rPr>
          <w:rFonts w:ascii="Century Gothic" w:hAnsi="Century Gothic"/>
          <w:b/>
          <w:lang w:val="Italian"/>
        </w:rPr>
        <w:t xml:space="preserve">Contenuto unico per i singoli siti</w:t>
      </w:r>
      <w:bookmarkEnd w:id="4"/>
    </w:p>
    <w:p w:rsidRPr="0037789A" w:rsidR="009607A5" w:rsidP="00180128" w:rsidRDefault="009607A5" w14:paraId="5E9D0876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1</w:t>
      </w:r>
    </w:p>
    <w:p w:rsidRPr="0037789A" w:rsidR="009607A5" w:rsidP="00180128" w:rsidRDefault="009607A5" w14:paraId="495A810A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2</w:t>
      </w:r>
    </w:p>
    <w:p w:rsidR="009607A5" w:rsidP="00180128" w:rsidRDefault="009607A5" w14:paraId="3015453C" w14:textId="77777777">
      <w:pPr>
        <w:pStyle w:val="ListParagraph"/>
        <w:numPr>
          <w:ilvl w:val="0"/>
          <w:numId w:val="4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3</w:t>
      </w:r>
    </w:p>
    <w:p w:rsidRPr="00180128" w:rsidR="00180128" w:rsidP="00180128" w:rsidRDefault="00180128" w14:paraId="3B0DD827" w14:textId="77777777">
      <w:pPr>
        <w:bidi w:val="false"/>
        <w:rPr>
          <w:rFonts w:ascii="Century Gothic" w:hAnsi="Century Gothic"/>
        </w:rPr>
      </w:pPr>
    </w:p>
    <w:p w:rsidRPr="00180128" w:rsidR="0027309C" w:rsidP="00EF2628" w:rsidRDefault="00180128" w14:paraId="1D2A2357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8" w:id="5"/>
      <w:r w:rsidRPr="00180128">
        <w:rPr>
          <w:rFonts w:ascii="Century Gothic" w:hAnsi="Century Gothic"/>
          <w:b/>
          <w:color w:val="44546A" w:themeColor="text2"/>
          <w:lang w:val="Italian"/>
        </w:rPr>
        <w:t>CONTENUTI SPECIFICI PER IL PUBBLICO O I CLIENTI</w:t>
      </w:r>
      <w:bookmarkEnd w:id="5"/>
    </w:p>
    <w:p w:rsidRPr="0037789A" w:rsidR="00EF2628" w:rsidP="00EF2628" w:rsidRDefault="00EF2628" w14:paraId="749A8BE8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1</w:t>
      </w:r>
    </w:p>
    <w:p w:rsidRPr="0037789A" w:rsidR="00EF2628" w:rsidP="00EF2628" w:rsidRDefault="00EF2628" w14:paraId="67F6322C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2</w:t>
      </w:r>
    </w:p>
    <w:p w:rsidR="00EF2628" w:rsidP="00EF2628" w:rsidRDefault="00EF2628" w14:paraId="6AEFBB97" w14:textId="77777777">
      <w:pPr>
        <w:pStyle w:val="ListParagraph"/>
        <w:numPr>
          <w:ilvl w:val="0"/>
          <w:numId w:val="5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3</w:t>
      </w:r>
    </w:p>
    <w:p w:rsidRPr="00180128" w:rsidR="00180128" w:rsidP="00180128" w:rsidRDefault="00180128" w14:paraId="09FC887E" w14:textId="77777777">
      <w:pPr>
        <w:bidi w:val="false"/>
        <w:rPr>
          <w:rFonts w:ascii="Century Gothic" w:hAnsi="Century Gothic"/>
        </w:rPr>
      </w:pPr>
    </w:p>
    <w:p w:rsidRPr="00180128" w:rsidR="00B71B86" w:rsidP="00D53D86" w:rsidRDefault="00180128" w14:paraId="380D0E55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89" w:id="6"/>
      <w:r w:rsidRPr="00180128">
        <w:rPr>
          <w:rFonts w:ascii="Century Gothic" w:hAnsi="Century Gothic"/>
          <w:b/>
          <w:color w:val="44546A" w:themeColor="text2"/>
          <w:lang w:val="Italian"/>
        </w:rPr>
        <w:t xml:space="preserve">CONTENUTO SITEMAP </w:t>
      </w:r>
      <w:r w:rsidRPr="00180128">
        <w:rPr>
          <w:rFonts w:ascii="Century Gothic" w:hAnsi="Century Gothic"/>
          <w:color w:val="44546A" w:themeColor="text2"/>
          <w:lang w:val="Italian"/>
        </w:rPr>
        <w:t>(Termini, Informativa sulla privacy, Disclaimer, ecc.)</w:t>
      </w:r>
      <w:bookmarkEnd w:id="6"/>
    </w:p>
    <w:p w:rsidRPr="0037789A" w:rsidR="00D53D86" w:rsidP="00D53D86" w:rsidRDefault="00D53D86" w14:paraId="67EBB46F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1</w:t>
      </w:r>
    </w:p>
    <w:p w:rsidRPr="0037789A" w:rsidR="00D53D86" w:rsidP="00D53D86" w:rsidRDefault="00D53D86" w14:paraId="5875F332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2</w:t>
      </w:r>
    </w:p>
    <w:p w:rsidR="00D53D86" w:rsidP="00D53D86" w:rsidRDefault="00D53D86" w14:paraId="3FFF9C15" w14:textId="77777777">
      <w:pPr>
        <w:pStyle w:val="ListParagraph"/>
        <w:numPr>
          <w:ilvl w:val="0"/>
          <w:numId w:val="6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3</w:t>
      </w:r>
    </w:p>
    <w:p w:rsidRPr="00180128" w:rsidR="00180128" w:rsidP="00180128" w:rsidRDefault="00180128" w14:paraId="4C13A014" w14:textId="77777777">
      <w:pPr>
        <w:bidi w:val="false"/>
        <w:rPr>
          <w:rFonts w:ascii="Century Gothic" w:hAnsi="Century Gothic"/>
        </w:rPr>
      </w:pPr>
    </w:p>
    <w:p w:rsidRPr="00180128" w:rsidR="00D53D86" w:rsidP="00D53D86" w:rsidRDefault="00180128" w14:paraId="27F0FFE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0" w:id="7"/>
      <w:r w:rsidRPr="00180128">
        <w:rPr>
          <w:rFonts w:ascii="Century Gothic" w:hAnsi="Century Gothic"/>
          <w:b/>
          <w:color w:val="44546A" w:themeColor="text2"/>
          <w:lang w:val="Italian"/>
        </w:rPr>
        <w:t xml:space="preserve">CARATTERISTICHE DI NAVIGAZIONE </w:t>
      </w:r>
      <w:r w:rsidRPr="00180128" w:rsidR="00D53D86">
        <w:rPr>
          <w:rFonts w:ascii="Century Gothic" w:hAnsi="Century Gothic"/>
          <w:color w:val="44546A" w:themeColor="text2"/>
          <w:lang w:val="Italian"/>
        </w:rPr>
        <w:t>(Compresi gli elementi più frequentemente utilizzati)</w:t>
      </w:r>
      <w:bookmarkEnd w:id="7"/>
    </w:p>
    <w:p w:rsidRPr="0037789A" w:rsidR="00D53D86" w:rsidP="00D53D86" w:rsidRDefault="00D53D86" w14:paraId="6396E6B6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1</w:t>
      </w:r>
    </w:p>
    <w:p w:rsidRPr="0037789A" w:rsidR="00D53D86" w:rsidP="00D53D86" w:rsidRDefault="00D53D86" w14:paraId="2F1DB620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2</w:t>
      </w:r>
    </w:p>
    <w:p w:rsidR="00D53D86" w:rsidP="00D53D86" w:rsidRDefault="00D53D86" w14:paraId="21E0B395" w14:textId="77777777">
      <w:pPr>
        <w:pStyle w:val="ListParagraph"/>
        <w:numPr>
          <w:ilvl w:val="0"/>
          <w:numId w:val="7"/>
        </w:num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Articolo 3</w:t>
      </w:r>
    </w:p>
    <w:p w:rsidRPr="00180128" w:rsidR="00180128" w:rsidP="00180128" w:rsidRDefault="00180128" w14:paraId="44561952" w14:textId="77777777">
      <w:pPr>
        <w:bidi w:val="false"/>
        <w:rPr>
          <w:rFonts w:ascii="Century Gothic" w:hAnsi="Century Gothic"/>
        </w:rPr>
      </w:pPr>
    </w:p>
    <w:p w:rsidRPr="00180128" w:rsidR="00A0189A" w:rsidP="00B267AA" w:rsidRDefault="00180128" w14:paraId="36162F7D" w14:textId="77777777">
      <w:pPr>
        <w:pStyle w:val="Heading2"/>
        <w:bidi w:val="false"/>
        <w:rPr>
          <w:rFonts w:ascii="Century Gothic" w:hAnsi="Century Gothic"/>
          <w:b/>
          <w:color w:val="44546A" w:themeColor="text2"/>
        </w:rPr>
      </w:pPr>
      <w:bookmarkStart w:name="_Toc508100291" w:id="8"/>
      <w:r w:rsidRPr="00180128">
        <w:rPr>
          <w:rFonts w:ascii="Century Gothic" w:hAnsi="Century Gothic"/>
          <w:b/>
          <w:color w:val="44546A" w:themeColor="text2"/>
          <w:lang w:val="Italian"/>
        </w:rPr>
        <w:t>RISULTATI DELL'ANALISI</w:t>
      </w:r>
      <w:bookmarkEnd w:id="8"/>
    </w:p>
    <w:p w:rsidRPr="00180128" w:rsidR="00B267AA" w:rsidP="00B267AA" w:rsidRDefault="00B267AA" w14:paraId="0C2899F1" w14:textId="77777777">
      <w:pPr>
        <w:bidi w:val="false"/>
        <w:rPr>
          <w:rFonts w:ascii="Century Gothic" w:hAnsi="Century Gothic"/>
          <w:sz w:val="20"/>
        </w:rPr>
      </w:pPr>
      <w:r w:rsidRPr="00180128">
        <w:rPr>
          <w:rFonts w:ascii="Century Gothic" w:hAnsi="Century Gothic"/>
          <w:sz w:val="20"/>
          <w:lang w:val="Italian"/>
        </w:rPr>
        <w:t xml:space="preserve">In ogni cella, utilizzare Y per yes per indicare la presenza di una feature. In alternativa, crea il tuo sistema di notazione. Alcune note numerate selezionate possono aggiungere più contenuto alla tabella. </w:t>
      </w: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2D77D1" w:rsidTr="00992098" w14:paraId="672EE601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2D77D1" w:rsidP="00180128" w:rsidRDefault="00180128" w14:paraId="0CA669A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lang w:val="Italian"/>
              </w:rPr>
              <w:t>MODULI ONLINE E COMUNICAZIONE</w:t>
            </w:r>
          </w:p>
        </w:tc>
      </w:tr>
      <w:tr w:rsidRPr="0037789A" w:rsidR="002D77D1" w:rsidTr="00992098" w14:paraId="447FB658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0D3AAE20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DEFINIZIONE DELLA FEATURE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F36BB79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11C2CD21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2D77D1" w:rsidP="00180128" w:rsidRDefault="00180128" w14:paraId="794418FE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3</w:t>
            </w:r>
          </w:p>
        </w:tc>
      </w:tr>
      <w:tr w:rsidRPr="0037789A" w:rsidR="002D77D1" w:rsidTr="00992098" w14:paraId="71C3BDF5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7283215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 xml:space="preserve">eShopping 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BA3CCF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45FC0EC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1D0C93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C4D8D5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7D5B59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48F6E2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D8084D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4674DCF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1378A878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339FB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55820A6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78D6586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520B383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6B347AF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2D77D1" w:rsidP="00180128" w:rsidRDefault="002D77D1" w14:paraId="16E3BB3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39911819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2D77D1" w:rsidP="009F2E9F" w:rsidRDefault="002D77D1" w14:paraId="0E5653F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2D77D1" w:rsidP="009F2E9F" w:rsidRDefault="002D77D1" w14:paraId="20E11A1B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4CCA6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56D208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Richiesta Pub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529DD19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0B7DC687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7335DF8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826A65B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6A286E1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C13BA2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D834B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006A46B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025573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4DC8B16C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74B62B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121642C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7B0B6B6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5455729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338ED2E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93EF66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4F7F1AD7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A35930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C8CD3D0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2D77D1" w:rsidP="00180128" w:rsidRDefault="002D77D1" w14:paraId="6D19F3E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Contattaci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17AED81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9A47E8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2D77D1" w:rsidP="009F2E9F" w:rsidRDefault="002D77D1" w14:paraId="26963C1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7DEC8B77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1A6C40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25BA348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737D001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1D7A752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68744D80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76AF469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D33301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6FC8051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677757E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2D77D1" w:rsidTr="00992098" w14:paraId="09A0B14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2D77D1" w:rsidP="00180128" w:rsidRDefault="002D77D1" w14:paraId="50CE08C2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0B32CB7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2D77D1" w:rsidP="009F2E9F" w:rsidRDefault="002D77D1" w14:paraId="36B4C85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2D77D1" w:rsidP="009F2E9F" w:rsidRDefault="002D77D1" w14:paraId="50773E5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07DB739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055C2F" w:rsidP="00180128" w:rsidRDefault="00A0189A" w14:paraId="74BCF64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Compito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10412909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2ED001E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055C2F" w:rsidP="009F2E9F" w:rsidRDefault="00055C2F" w14:paraId="7CE6E21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2EF3B1D6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31EAD83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19751C3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3CC7E48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B96457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386E1530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55FA1CC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772F0DC7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6330856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577B836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055C2F" w:rsidTr="00992098" w14:paraId="44AB995D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055C2F" w:rsidP="00180128" w:rsidRDefault="00055C2F" w14:paraId="722FA06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282AC5E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055C2F" w:rsidP="009F2E9F" w:rsidRDefault="00055C2F" w14:paraId="0BF6E0E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055C2F" w:rsidP="009F2E9F" w:rsidRDefault="00055C2F" w14:paraId="191E90F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754683C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A0189A" w:rsidP="00180128" w:rsidRDefault="00A0189A" w14:paraId="06274B8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Compito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2C88F2C7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1CD67E6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A0189A" w:rsidP="009F2E9F" w:rsidRDefault="00A0189A" w14:paraId="6BBB310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0075DB9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C2F69F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5201DE7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2CC1112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05BB609B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26BE7425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447551E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63D3A09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8C3F94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213FC6E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A0189A" w:rsidTr="00992098" w14:paraId="352F398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A0189A" w:rsidP="00180128" w:rsidRDefault="00A0189A" w14:paraId="737A7C5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3D00173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A0189A" w:rsidP="009F2E9F" w:rsidRDefault="00A0189A" w14:paraId="4786EF6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A0189A" w:rsidP="009F2E9F" w:rsidRDefault="00A0189A" w14:paraId="1E9AD6C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A0189A" w:rsidP="00A0189A" w:rsidRDefault="00A0189A" w14:paraId="6FBF060C" w14:textId="77777777">
      <w:pPr>
        <w:bidi w:val="false"/>
        <w:rPr>
          <w:rFonts w:ascii="Century Gothic" w:hAnsi="Century Gothic"/>
        </w:rPr>
      </w:pPr>
    </w:p>
    <w:p w:rsidR="00D53D86" w:rsidP="00D53D86" w:rsidRDefault="00B267AA" w14:paraId="0E57ECEE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Note aggiuntive:</w:t>
      </w:r>
    </w:p>
    <w:p w:rsidR="002D77D1" w:rsidP="00D53D86" w:rsidRDefault="002D77D1" w14:paraId="5E290F98" w14:textId="77777777">
      <w:pPr>
        <w:bidi w:val="false"/>
        <w:rPr>
          <w:rFonts w:ascii="Century Gothic" w:hAnsi="Century Gothic"/>
        </w:rPr>
      </w:pPr>
    </w:p>
    <w:p w:rsidR="00960DE4" w:rsidRDefault="00960DE4" w14:paraId="68482FB4" w14:textId="77777777">
      <w:pPr>
        <w:bidi w:val="false"/>
        <w:rPr>
          <w:rFonts w:ascii="Century Gothic" w:hAnsi="Century Gothic"/>
        </w:rPr>
      </w:pPr>
      <w:r>
        <w:rPr>
          <w:rFonts w:ascii="Century Gothic" w:hAnsi="Century Gothic"/>
          <w:lang w:val="Italian"/>
        </w:rPr>
        <w:br w:type="page"/>
      </w:r>
    </w:p>
    <w:p w:rsidRPr="0037789A" w:rsidR="00960DE4" w:rsidP="00D53D86" w:rsidRDefault="00960DE4" w14:paraId="345B0567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115"/>
        <w:gridCol w:w="1558"/>
        <w:gridCol w:w="1558"/>
        <w:gridCol w:w="1559"/>
      </w:tblGrid>
      <w:tr w:rsidRPr="0037789A" w:rsidR="00992098" w:rsidTr="00992098" w14:paraId="2C9DF2B7" w14:textId="77777777">
        <w:trPr>
          <w:trHeight w:val="432"/>
        </w:trPr>
        <w:tc>
          <w:tcPr>
            <w:tcW w:w="10790" w:type="dxa"/>
            <w:gridSpan w:val="4"/>
            <w:shd w:val="clear" w:color="auto" w:fill="222A35" w:themeFill="text2" w:themeFillShade="80"/>
            <w:vAlign w:val="center"/>
          </w:tcPr>
          <w:p w:rsidRPr="00180128" w:rsidR="00992098" w:rsidP="00B536E4" w:rsidRDefault="00992098" w14:paraId="22EB014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lang w:val="Italian"/>
              </w:rPr>
              <w:t>FUNZIONALITÀ DI RICERCA</w:t>
            </w:r>
          </w:p>
        </w:tc>
      </w:tr>
      <w:tr w:rsidRPr="0037789A" w:rsidR="00992098" w:rsidTr="00992098" w14:paraId="3C6A4542" w14:textId="77777777">
        <w:trPr>
          <w:trHeight w:val="432"/>
        </w:trPr>
        <w:tc>
          <w:tcPr>
            <w:tcW w:w="6115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275271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DEFINIZIONE DELLA FEATURE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2369FB5F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1</w:t>
            </w:r>
          </w:p>
        </w:tc>
        <w:tc>
          <w:tcPr>
            <w:tcW w:w="1558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33DD26B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2</w:t>
            </w:r>
          </w:p>
        </w:tc>
        <w:tc>
          <w:tcPr>
            <w:tcW w:w="1559" w:type="dxa"/>
            <w:shd w:val="clear" w:color="auto" w:fill="323E4F" w:themeFill="text2" w:themeFillShade="BF"/>
            <w:vAlign w:val="center"/>
          </w:tcPr>
          <w:p w:rsidRPr="00180128" w:rsidR="00992098" w:rsidP="00B536E4" w:rsidRDefault="00992098" w14:paraId="4622B443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</w:rPr>
            </w:pPr>
            <w:r w:rsidRPr="00180128">
              <w:rPr>
                <w:rFonts w:ascii="Century Gothic" w:hAnsi="Century Gothic"/>
                <w:b/>
                <w:color w:val="FFFFFF" w:themeColor="background1"/>
                <w:sz w:val="18"/>
                <w:lang w:val="Italian"/>
              </w:rPr>
              <w:t>CONCORRENTE 3</w:t>
            </w:r>
          </w:p>
        </w:tc>
      </w:tr>
      <w:tr w:rsidRPr="0037789A" w:rsidR="00992098" w:rsidTr="00B536E4" w14:paraId="0E725E3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3EFC36D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Parola chiave del sito web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0290D4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31EE5C9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62EED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B3C0077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4962EB7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208AF32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9FF73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CDCBC9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49520A9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7EAA8A0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053E25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D1EB96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6EBBC58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3B8A6F3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5812C6C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3611397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E396A6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BB32C5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7E57A16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E98B9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Ricerca avanzata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39D45D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38C6FF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1DAF448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403FFF6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698985E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BE35FBC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CDCA78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7814E0E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456506E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387F73AF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C85C8F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37B245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262CEB9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56CF6A31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1E584043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3AA61BF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18A989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0D0D6B06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2D2197BF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6E29CFA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Contattaci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5107BE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46D5FB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2FF09A4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146020C4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7CC73294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0EC60D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074AC79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AD7659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CA27A48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46D5BA19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051221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139540AB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FDEAD1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77FC2E12" w14:textId="77777777">
        <w:trPr>
          <w:trHeight w:val="432"/>
        </w:trPr>
        <w:tc>
          <w:tcPr>
            <w:tcW w:w="6115" w:type="dxa"/>
            <w:shd w:val="clear" w:color="auto" w:fill="auto"/>
            <w:vAlign w:val="center"/>
          </w:tcPr>
          <w:p w:rsidRPr="009F2E9F" w:rsidR="00992098" w:rsidP="00B536E4" w:rsidRDefault="00992098" w14:paraId="003A07D5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4D4B2A9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Pr="009F2E9F" w:rsidR="00992098" w:rsidP="00B536E4" w:rsidRDefault="00992098" w14:paraId="57AE46F0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9F2E9F" w:rsidR="00992098" w:rsidP="00B536E4" w:rsidRDefault="00992098" w14:paraId="53E44A1D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4E4146FE" w14:textId="77777777">
        <w:trPr>
          <w:trHeight w:val="432"/>
        </w:trPr>
        <w:tc>
          <w:tcPr>
            <w:tcW w:w="6115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20806C31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Ricerca specifica</w:t>
            </w: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79C34CD1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5466F6E5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Pr="009F2E9F" w:rsidR="00992098" w:rsidP="00B536E4" w:rsidRDefault="00992098" w14:paraId="0D1A8A8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3187ED1E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394D51F8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1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64E6CCF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69B1399B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4EFBEB8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CCB13DA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6A06586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2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263A66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13F3F718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5B0B3E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  <w:tr w:rsidRPr="0037789A" w:rsidR="00992098" w:rsidTr="00B536E4" w14:paraId="623634AC" w14:textId="77777777">
        <w:trPr>
          <w:trHeight w:val="432"/>
        </w:trPr>
        <w:tc>
          <w:tcPr>
            <w:tcW w:w="6115" w:type="dxa"/>
            <w:vAlign w:val="center"/>
          </w:tcPr>
          <w:p w:rsidRPr="009F2E9F" w:rsidR="00992098" w:rsidP="00B536E4" w:rsidRDefault="00992098" w14:paraId="45C5733A" w14:textId="77777777">
            <w:pPr>
              <w:bidi w:val="false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9F2E9F">
              <w:rPr>
                <w:rFonts w:ascii="Century Gothic" w:hAnsi="Century Gothic"/>
                <w:color w:val="000000" w:themeColor="text1"/>
                <w:sz w:val="20"/>
                <w:szCs w:val="20"/>
                <w:lang w:val="Italian"/>
              </w:rPr>
              <w:t>-Caratteristica 3</w:t>
            </w: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42E25A9A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Pr="009F2E9F" w:rsidR="00992098" w:rsidP="00B536E4" w:rsidRDefault="00992098" w14:paraId="00BA9A52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Pr="009F2E9F" w:rsidR="00992098" w:rsidP="00B536E4" w:rsidRDefault="00992098" w14:paraId="11BEDD23" w14:textId="77777777">
            <w:pPr>
              <w:bidi w:val="false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Pr="0037789A" w:rsidR="009607A5" w:rsidP="001C2D13" w:rsidRDefault="009607A5" w14:paraId="548F8F39" w14:textId="77777777">
      <w:pPr>
        <w:bidi w:val="false"/>
        <w:rPr>
          <w:rFonts w:ascii="Century Gothic" w:hAnsi="Century Gothic"/>
        </w:rPr>
      </w:pPr>
    </w:p>
    <w:p w:rsidR="00B267AA" w:rsidP="001C2D13" w:rsidRDefault="00B267AA" w14:paraId="2276730C" w14:textId="77777777">
      <w:pPr>
        <w:bidi w:val="false"/>
        <w:rPr>
          <w:rFonts w:ascii="Century Gothic" w:hAnsi="Century Gothic"/>
        </w:rPr>
      </w:pPr>
      <w:r w:rsidRPr="0037789A">
        <w:rPr>
          <w:rFonts w:ascii="Century Gothic" w:hAnsi="Century Gothic"/>
          <w:lang w:val="Italian"/>
        </w:rPr>
        <w:t>Note aggiuntive:</w:t>
      </w:r>
    </w:p>
    <w:p w:rsidR="00992098" w:rsidP="00992098" w:rsidRDefault="00992098" w14:paraId="3528581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</w:p>
    <w:p w:rsidR="00992098" w:rsidRDefault="00992098" w14:paraId="67C773A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Cs w:val="36"/>
          <w:lang w:val="Italian"/>
        </w:rPr>
        <w:br w:type="page"/>
      </w:r>
    </w:p>
    <w:p w:rsidRPr="004054B7" w:rsidR="00992098" w:rsidP="00992098" w:rsidRDefault="00992098" w14:paraId="69AD4BBF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992098" w:rsidTr="00992098" w14:paraId="002276AC" w14:textId="77777777">
        <w:trPr>
          <w:trHeight w:val="2826"/>
        </w:trPr>
        <w:tc>
          <w:tcPr>
            <w:tcW w:w="10424" w:type="dxa"/>
          </w:tcPr>
          <w:p w:rsidRPr="00FF18F5" w:rsidR="00992098" w:rsidP="00B536E4" w:rsidRDefault="00992098" w14:paraId="383FDC6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FF18F5" w:rsidR="00992098" w:rsidP="00B536E4" w:rsidRDefault="00992098" w14:paraId="04F7BC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92098" w:rsidP="00B536E4" w:rsidRDefault="00992098" w14:paraId="2EFECD9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CC174F" w:rsidR="00992098" w:rsidP="00992098" w:rsidRDefault="00992098" w14:paraId="452F6346" w14:textId="77777777">
      <w:pPr>
        <w:rPr>
          <w:rFonts w:ascii="Century Gothic" w:hAnsi="Century Gothic"/>
        </w:rPr>
      </w:pPr>
    </w:p>
    <w:p w:rsidR="00992098" w:rsidP="00992098" w:rsidRDefault="00992098" w14:paraId="46005683" w14:textId="77777777">
      <w:pPr>
        <w:rPr>
          <w:rFonts w:ascii="Century Gothic" w:hAnsi="Century Gothic"/>
        </w:rPr>
      </w:pPr>
    </w:p>
    <w:p w:rsidR="00992098" w:rsidP="00992098" w:rsidRDefault="00992098" w14:paraId="1603BEE7" w14:textId="77777777">
      <w:pPr>
        <w:rPr>
          <w:rFonts w:ascii="Century Gothic" w:hAnsi="Century Gothic"/>
        </w:rPr>
      </w:pPr>
    </w:p>
    <w:p w:rsidRPr="0037789A" w:rsidR="00992098" w:rsidP="001C2D13" w:rsidRDefault="00992098" w14:paraId="28BF5932" w14:textId="77777777">
      <w:pPr>
        <w:rPr>
          <w:rFonts w:ascii="Century Gothic" w:hAnsi="Century Gothic"/>
        </w:rPr>
      </w:pPr>
    </w:p>
    <w:sectPr w:rsidRPr="0037789A" w:rsidR="00992098" w:rsidSect="00960DE4">
      <w:footerReference w:type="even" r:id="rId10"/>
      <w:footerReference w:type="default" r:id="rId11"/>
      <w:pgSz w:w="12240" w:h="15840"/>
      <w:pgMar w:top="432" w:right="720" w:bottom="432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88E4B" w14:textId="77777777" w:rsidR="00D256E5" w:rsidRDefault="00D256E5" w:rsidP="00960DE4">
      <w:pPr>
        <w:spacing w:after="0" w:line="240" w:lineRule="auto"/>
      </w:pPr>
      <w:r>
        <w:separator/>
      </w:r>
    </w:p>
  </w:endnote>
  <w:endnote w:type="continuationSeparator" w:id="0">
    <w:p w14:paraId="5EC91AEE" w14:textId="77777777" w:rsidR="00D256E5" w:rsidRDefault="00D256E5" w:rsidP="009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42616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60DE4" w:rsidP="00197233" w:rsidRDefault="00960DE4" w14:paraId="7C7B5635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60DE4" w:rsidP="00960DE4" w:rsidRDefault="00960DE4" w14:paraId="22A71E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44546A" w:themeColor="text2"/>
      </w:rPr>
      <w:id w:val="1217014822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4"/>
        <w:szCs w:val="24"/>
      </w:rPr>
    </w:sdtEndPr>
    <w:sdtContent>
      <w:p w:rsidRPr="00960DE4" w:rsidR="00960DE4" w:rsidP="00197233" w:rsidRDefault="00960DE4" w14:paraId="73B9C189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  <w:color w:val="44546A" w:themeColor="text2"/>
          </w:rPr>
        </w:pP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begin"/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instrText xml:space="preserve"> PAGE </w:instrTex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separate"/>
        </w:r>
        <w:r w:rsidR="00E151DB">
          <w:rPr>
            <w:rStyle w:val="PageNumber"/>
            <w:rFonts w:ascii="Century Gothic" w:hAnsi="Century Gothic"/>
            <w:noProof/>
            <w:color w:val="44546A" w:themeColor="text2"/>
            <w:sz w:val="24"/>
            <w:szCs w:val="24"/>
            <w:lang w:val="Italian"/>
          </w:rPr>
          <w:t>6</w:t>
        </w:r>
        <w:r w:rsidRPr="00960DE4">
          <w:rPr>
            <w:rStyle w:val="PageNumber"/>
            <w:rFonts w:ascii="Century Gothic" w:hAnsi="Century Gothic"/>
            <w:color w:val="44546A" w:themeColor="text2"/>
            <w:sz w:val="24"/>
            <w:szCs w:val="24"/>
            <w:lang w:val="Italian"/>
          </w:rPr>
          <w:fldChar w:fldCharType="end"/>
        </w:r>
      </w:p>
    </w:sdtContent>
  </w:sdt>
  <w:p w:rsidR="00960DE4" w:rsidP="00960DE4" w:rsidRDefault="00960DE4" w14:paraId="38428C8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A4F43" w14:textId="77777777" w:rsidR="00D256E5" w:rsidRDefault="00D256E5" w:rsidP="00960DE4">
      <w:pPr>
        <w:spacing w:after="0" w:line="240" w:lineRule="auto"/>
      </w:pPr>
      <w:r>
        <w:separator/>
      </w:r>
    </w:p>
  </w:footnote>
  <w:footnote w:type="continuationSeparator" w:id="0">
    <w:p w14:paraId="2692B9EC" w14:textId="77777777" w:rsidR="00D256E5" w:rsidRDefault="00D256E5" w:rsidP="009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C20"/>
    <w:multiLevelType w:val="hybridMultilevel"/>
    <w:tmpl w:val="6D745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C4A78"/>
    <w:multiLevelType w:val="hybridMultilevel"/>
    <w:tmpl w:val="58A646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845B0"/>
    <w:multiLevelType w:val="hybridMultilevel"/>
    <w:tmpl w:val="282C8C38"/>
    <w:lvl w:ilvl="0" w:tplc="EB887A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0755E"/>
    <w:multiLevelType w:val="hybridMultilevel"/>
    <w:tmpl w:val="CD12D8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CF386C"/>
    <w:multiLevelType w:val="hybridMultilevel"/>
    <w:tmpl w:val="B2F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B46340"/>
    <w:multiLevelType w:val="hybridMultilevel"/>
    <w:tmpl w:val="8FE4A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7B0991"/>
    <w:multiLevelType w:val="hybridMultilevel"/>
    <w:tmpl w:val="684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D4760A"/>
    <w:multiLevelType w:val="hybridMultilevel"/>
    <w:tmpl w:val="4B7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5"/>
    <w:rsid w:val="00031785"/>
    <w:rsid w:val="00055C2F"/>
    <w:rsid w:val="000E6107"/>
    <w:rsid w:val="00180128"/>
    <w:rsid w:val="001C2D13"/>
    <w:rsid w:val="00211A72"/>
    <w:rsid w:val="0027309C"/>
    <w:rsid w:val="002D77D1"/>
    <w:rsid w:val="002E5A31"/>
    <w:rsid w:val="0037789A"/>
    <w:rsid w:val="003A3DDB"/>
    <w:rsid w:val="006150FA"/>
    <w:rsid w:val="00671DEB"/>
    <w:rsid w:val="009607A5"/>
    <w:rsid w:val="00960DE4"/>
    <w:rsid w:val="00992098"/>
    <w:rsid w:val="009F2E9F"/>
    <w:rsid w:val="00A0189A"/>
    <w:rsid w:val="00B267AA"/>
    <w:rsid w:val="00B71B86"/>
    <w:rsid w:val="00BE583A"/>
    <w:rsid w:val="00CD5911"/>
    <w:rsid w:val="00D256E5"/>
    <w:rsid w:val="00D36BDC"/>
    <w:rsid w:val="00D53D86"/>
    <w:rsid w:val="00E151DB"/>
    <w:rsid w:val="00E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45BFF4"/>
  <w15:docId w15:val="{EF0AC15A-6983-4F4B-9C02-DE05ECC4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D1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D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7A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583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BE583A"/>
    <w:rPr>
      <w:rFonts w:eastAsiaTheme="minorEastAsia"/>
    </w:rPr>
  </w:style>
  <w:style w:type="character" w:styleId="Heading1Char" w:customStyle="1">
    <w:name w:val="Heading 1 Char"/>
    <w:basedOn w:val="DefaultParagraphFont"/>
    <w:link w:val="Heading1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2D13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1C2D1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C2D13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607A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D53D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992098"/>
    <w:pPr>
      <w:tabs>
        <w:tab w:val="right" w:leader="dot" w:pos="9350"/>
      </w:tabs>
      <w:spacing w:after="100" w:line="48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67A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267A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DE4"/>
  </w:style>
  <w:style w:type="character" w:styleId="PageNumber">
    <w:name w:val="page number"/>
    <w:basedOn w:val="DefaultParagraphFont"/>
    <w:uiPriority w:val="99"/>
    <w:semiHidden/>
    <w:unhideWhenUsed/>
    <w:rsid w:val="00960DE4"/>
  </w:style>
  <w:style w:type="paragraph" w:styleId="Header">
    <w:name w:val="header"/>
    <w:basedOn w:val="Normal"/>
    <w:link w:val="HeaderChar"/>
    <w:uiPriority w:val="99"/>
    <w:unhideWhenUsed/>
    <w:rsid w:val="00960DE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DE4"/>
  </w:style>
  <w:style w:type="paragraph" w:styleId="BalloonText">
    <w:name w:val="Balloon Text"/>
    <w:basedOn w:val="Normal"/>
    <w:link w:val="BalloonTextChar"/>
    <w:uiPriority w:val="99"/>
    <w:semiHidden/>
    <w:unhideWhenUsed/>
    <w:rsid w:val="00E1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5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085&amp;utm_language=IT&amp;utm_source=integrated+content&amp;utm_campaign=/free-competitor-analysis-template&amp;utm_medium=ic+competitive+analysis+report+template+37085+word+it&amp;lpa=ic+competitive+analysis+report+template+37085+word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DB1D-0F02-42A2-883F-9C88A940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c8d13181dbd773566609676e4de39292</Template>
  <TotalTime>0</TotalTime>
  <Pages>1</Pages>
  <Words>504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Website Competitive Analysis Report for</vt:lpstr>
      <vt:lpstr>Website Competitive Analysis Report for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Rapporto di analisi competitiva del sito Web per</dc:title>
  <dc:creator>ragaz</dc:creator>
  <lastModifiedBy>word2</lastModifiedBy>
  <revision>2</revision>
  <dcterms:created xsi:type="dcterms:W3CDTF">2021-05-06T14:45:00.0000000Z</dcterms:created>
  <dcterms:modified xsi:type="dcterms:W3CDTF">2021-05-06T14:45:00.0000000Z</dcterms:modified>
</coreProperties>
</file>